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33A78" w14:textId="77777777" w:rsidR="003272A1" w:rsidRPr="000A26A8" w:rsidRDefault="003272A1">
      <w:pPr>
        <w:pBdr>
          <w:bottom w:val="single" w:sz="12" w:space="1" w:color="auto"/>
        </w:pBdr>
        <w:rPr>
          <w:rFonts w:ascii="Times New Roman" w:hAnsi="Times New Roman" w:cs="Times New Roman"/>
          <w:sz w:val="24"/>
          <w:szCs w:val="24"/>
        </w:rPr>
      </w:pPr>
    </w:p>
    <w:p w14:paraId="05F6D707" w14:textId="77777777" w:rsidR="003272A1" w:rsidRPr="00C81407" w:rsidRDefault="003272A1" w:rsidP="003272A1">
      <w:pPr>
        <w:spacing w:after="0" w:line="240" w:lineRule="auto"/>
        <w:ind w:left="-142"/>
        <w:jc w:val="center"/>
        <w:rPr>
          <w:rStyle w:val="ac"/>
          <w:rFonts w:ascii="Times New Roman" w:hAnsi="Times New Roman" w:cs="Times New Roman"/>
          <w:sz w:val="28"/>
          <w:lang w:val="en-US"/>
        </w:rPr>
      </w:pPr>
      <w:r w:rsidRPr="00C81407">
        <w:rPr>
          <w:rStyle w:val="ac"/>
          <w:rFonts w:ascii="Times New Roman" w:hAnsi="Times New Roman" w:cs="Times New Roman"/>
          <w:sz w:val="28"/>
          <w:lang w:val="en-US"/>
        </w:rPr>
        <w:t>American University of Central Asia</w:t>
      </w:r>
    </w:p>
    <w:p w14:paraId="69A3DB51" w14:textId="77777777" w:rsidR="003272A1" w:rsidRPr="00C81407" w:rsidRDefault="003272A1" w:rsidP="003272A1">
      <w:pPr>
        <w:spacing w:after="0" w:line="240" w:lineRule="auto"/>
        <w:ind w:left="-142"/>
        <w:jc w:val="center"/>
        <w:rPr>
          <w:rStyle w:val="ac"/>
          <w:rFonts w:ascii="Times New Roman" w:hAnsi="Times New Roman" w:cs="Times New Roman"/>
          <w:sz w:val="28"/>
          <w:lang w:val="en-US"/>
        </w:rPr>
      </w:pPr>
      <w:r w:rsidRPr="00C81407">
        <w:rPr>
          <w:rStyle w:val="ac"/>
          <w:rFonts w:ascii="Times New Roman" w:hAnsi="Times New Roman" w:cs="Times New Roman"/>
          <w:sz w:val="28"/>
          <w:lang w:val="en-US"/>
        </w:rPr>
        <w:t>Department of Psychology</w:t>
      </w:r>
    </w:p>
    <w:p w14:paraId="4E219FF8" w14:textId="77777777" w:rsidR="004E5521" w:rsidRPr="00C81407" w:rsidRDefault="004E5521" w:rsidP="003272A1">
      <w:pPr>
        <w:spacing w:after="0" w:line="240" w:lineRule="auto"/>
        <w:ind w:left="-142"/>
        <w:jc w:val="center"/>
        <w:rPr>
          <w:rStyle w:val="ac"/>
          <w:rFonts w:ascii="Times New Roman" w:hAnsi="Times New Roman" w:cs="Times New Roman"/>
          <w:sz w:val="28"/>
          <w:lang w:val="en-US"/>
        </w:rPr>
      </w:pPr>
      <w:r w:rsidRPr="00C81407">
        <w:rPr>
          <w:rStyle w:val="ac"/>
          <w:rFonts w:ascii="Times New Roman" w:hAnsi="Times New Roman" w:cs="Times New Roman"/>
          <w:sz w:val="28"/>
          <w:lang w:val="en-US"/>
        </w:rPr>
        <w:t>Master of Arts in Applied Psychology</w:t>
      </w:r>
    </w:p>
    <w:p w14:paraId="7B02DC5C" w14:textId="77777777" w:rsidR="00D55B8C" w:rsidRPr="00C81407" w:rsidRDefault="0023244F" w:rsidP="003272A1">
      <w:pPr>
        <w:spacing w:after="0" w:line="240" w:lineRule="auto"/>
        <w:ind w:left="-142"/>
        <w:jc w:val="center"/>
        <w:rPr>
          <w:rStyle w:val="ac"/>
          <w:rFonts w:ascii="Times New Roman" w:hAnsi="Times New Roman" w:cs="Times New Roman"/>
          <w:sz w:val="28"/>
          <w:lang w:val="en-US"/>
        </w:rPr>
      </w:pPr>
      <w:r w:rsidRPr="00C81407">
        <w:rPr>
          <w:rStyle w:val="ac"/>
          <w:rFonts w:ascii="Times New Roman" w:hAnsi="Times New Roman" w:cs="Times New Roman"/>
          <w:sz w:val="28"/>
          <w:lang w:val="en-US"/>
        </w:rPr>
        <w:t>PSY/MAPAP 625</w:t>
      </w:r>
    </w:p>
    <w:p w14:paraId="37CCAB82" w14:textId="77777777" w:rsidR="00CE34B2" w:rsidRPr="00C81407" w:rsidRDefault="00CE34B2" w:rsidP="003272A1">
      <w:pPr>
        <w:spacing w:after="0" w:line="240" w:lineRule="auto"/>
        <w:ind w:left="-142"/>
        <w:jc w:val="center"/>
        <w:rPr>
          <w:rStyle w:val="ac"/>
          <w:rFonts w:ascii="Times New Roman" w:hAnsi="Times New Roman" w:cs="Times New Roman"/>
          <w:sz w:val="28"/>
          <w:lang w:val="en-US"/>
        </w:rPr>
      </w:pPr>
    </w:p>
    <w:p w14:paraId="41DC7E42" w14:textId="6FCED12A" w:rsidR="00CE34B2" w:rsidRPr="00071844" w:rsidRDefault="00F73A45" w:rsidP="003272A1">
      <w:pPr>
        <w:spacing w:after="0" w:line="240" w:lineRule="auto"/>
        <w:ind w:left="-142"/>
        <w:jc w:val="center"/>
        <w:rPr>
          <w:rStyle w:val="ac"/>
          <w:sz w:val="28"/>
        </w:rPr>
      </w:pPr>
      <w:r>
        <w:rPr>
          <w:rStyle w:val="ac"/>
          <w:sz w:val="28"/>
          <w:lang w:val="en-US"/>
        </w:rPr>
        <w:t xml:space="preserve">Fall </w:t>
      </w:r>
      <w:r w:rsidR="00741440">
        <w:rPr>
          <w:rStyle w:val="ac"/>
          <w:sz w:val="28"/>
          <w:lang w:val="en-US"/>
        </w:rPr>
        <w:t>202</w:t>
      </w:r>
      <w:r w:rsidR="00071844">
        <w:rPr>
          <w:rStyle w:val="ac"/>
          <w:sz w:val="28"/>
        </w:rPr>
        <w:t>2</w:t>
      </w:r>
    </w:p>
    <w:p w14:paraId="42E47042" w14:textId="77777777" w:rsidR="003272A1" w:rsidRPr="00C9633C" w:rsidRDefault="000D6493" w:rsidP="003272A1">
      <w:pPr>
        <w:spacing w:after="0"/>
        <w:ind w:left="-142"/>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0F74E41D" wp14:editId="125FE99B">
                <wp:simplePos x="0" y="0"/>
                <wp:positionH relativeFrom="column">
                  <wp:posOffset>-28575</wp:posOffset>
                </wp:positionH>
                <wp:positionV relativeFrom="paragraph">
                  <wp:posOffset>18415</wp:posOffset>
                </wp:positionV>
                <wp:extent cx="6337300" cy="309245"/>
                <wp:effectExtent l="5715" t="5715" r="10160"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309245"/>
                        </a:xfrm>
                        <a:prstGeom prst="rect">
                          <a:avLst/>
                        </a:prstGeom>
                        <a:solidFill>
                          <a:schemeClr val="bg1">
                            <a:lumMod val="50000"/>
                            <a:lumOff val="0"/>
                          </a:schemeClr>
                        </a:solidFill>
                        <a:ln w="9525">
                          <a:solidFill>
                            <a:srgbClr val="000000"/>
                          </a:solidFill>
                          <a:miter lim="800000"/>
                          <a:headEnd/>
                          <a:tailEnd/>
                        </a:ln>
                      </wps:spPr>
                      <wps:txbx>
                        <w:txbxContent>
                          <w:p w14:paraId="16BFB3A9" w14:textId="77777777" w:rsidR="00D477D1" w:rsidRPr="00C9633C" w:rsidRDefault="00D477D1">
                            <w:pPr>
                              <w:rPr>
                                <w:rFonts w:ascii="Times New Roman" w:hAnsi="Times New Roman" w:cs="Times New Roman"/>
                                <w:b/>
                                <w:color w:val="FFFFFF" w:themeColor="background1"/>
                                <w:sz w:val="28"/>
                                <w:lang w:val="en-US"/>
                              </w:rPr>
                            </w:pPr>
                            <w:r w:rsidRPr="00C9633C">
                              <w:rPr>
                                <w:rFonts w:ascii="Times New Roman" w:hAnsi="Times New Roman" w:cs="Times New Roman"/>
                                <w:b/>
                                <w:color w:val="FFFFFF" w:themeColor="background1"/>
                                <w:sz w:val="28"/>
                                <w:lang w:val="en-US"/>
                              </w:rPr>
                              <w:t xml:space="preserve">Instructor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4E41D" id="Rectangle 2" o:spid="_x0000_s1026" style="position:absolute;left:0;text-align:left;margin-left:-2.25pt;margin-top:1.45pt;width:499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tXRAIAAH0EAAAOAAAAZHJzL2Uyb0RvYy54bWysVG1v0zAQ/o7Ef7D8nSZN222Nmk5TxxDS&#10;gInBD3AcJ7HwG2e3yfj1Oztd6eAbIh8s39tz5+fusrketSIHAV5aU9H5LKdEGG4babqKfv929+6K&#10;Eh+YaZiyRlT0SXh6vX37ZjO4UhS2t6oRQBDE+HJwFe1DcGWWed4LzfzMOmHQ2FrQLKAIXdYAGxBd&#10;q6zI84tssNA4sFx4j9rbyUi3Cb9tBQ9f2taLQFRFsbaQTkhnHc9su2FlB8z1kh/LYP9QhWbSYNIT&#10;1C0LjOxB/gWlJQfrbRtm3OrMtq3kIr0BXzPP/3jNY8+cSG9Bcrw70eT/Hyz/fHgAIpuKLikxTGOL&#10;viJpzHRKkCLSMzhfoteje4D4QO/uLf/hibG7Hr3EDYAdesEaLGoe/bNXAVHwGErq4ZNtEJ3tg01M&#10;jS3oCIgckDE15OnUEDEGwlF5sVhcLnLsG0fbIl8Xy1VKwcqXaAc+fBBWk3ipKGDtCZ0d7n2I1bDy&#10;xSVVb5Vs7qRSSYhDJnYKyIHheNTdPIWqvcZSJ90qx28aElTjKE3qpELoNKYRISXy5+DKkKGi61Wx&#10;SqCvbB66+pQ2ZphyRMBzCC0D7oaSuqJXJydWRrLfmyZNbmBSTXcMVubIfiR8alwY6/HYw9o2T9gH&#10;sNMO4M7ipbfwi5IB57+i/ueegaBEfTTYy/V8uYwLk4Tl6rJAAc4t9bmFGY5QFQ2UTNddmJZs70B2&#10;PWaauDX2BvvfytSaOBtTVce6ccYTkcd9jEt0Liev33+N7TMAAAD//wMAUEsDBBQABgAIAAAAIQB9&#10;WPmW3QAAAAcBAAAPAAAAZHJzL2Rvd25yZXYueG1sTI5BS8NAEIXvgv9hGcGLtJtWG0zMpEhF9NBL&#10;q+B1mh2TYHY3ZLdN9Nc7nurx8R7f+4r1ZDt14iG03iEs5gkodpU3rasR3t+eZ/egQiRnqPOOEb45&#10;wLq8vCgoN350Oz7tY60E4kJOCE2Mfa51qBq2FOa+Zyfdpx8sRYlDrc1Ao8Btp5dJkmpLrZOHhnre&#10;NFx97Y8WITM3P692l9CH3cT+xQzbp3TcIl5fTY8PoCJP8TyGP31Rh1KcDv7oTFAdwuxuJUuEZQZK&#10;6iy7lXxAWC1S0GWh//uXvwAAAP//AwBQSwECLQAUAAYACAAAACEAtoM4kv4AAADhAQAAEwAAAAAA&#10;AAAAAAAAAAAAAAAAW0NvbnRlbnRfVHlwZXNdLnhtbFBLAQItABQABgAIAAAAIQA4/SH/1gAAAJQB&#10;AAALAAAAAAAAAAAAAAAAAC8BAABfcmVscy8ucmVsc1BLAQItABQABgAIAAAAIQDHRrtXRAIAAH0E&#10;AAAOAAAAAAAAAAAAAAAAAC4CAABkcnMvZTJvRG9jLnhtbFBLAQItABQABgAIAAAAIQB9WPmW3QAA&#10;AAcBAAAPAAAAAAAAAAAAAAAAAJ4EAABkcnMvZG93bnJldi54bWxQSwUGAAAAAAQABADzAAAAqAUA&#10;AAAA&#10;" fillcolor="#7f7f7f [1612]">
                <v:textbox>
                  <w:txbxContent>
                    <w:p w14:paraId="16BFB3A9" w14:textId="77777777" w:rsidR="00D477D1" w:rsidRPr="00C9633C" w:rsidRDefault="00D477D1">
                      <w:pPr>
                        <w:rPr>
                          <w:rFonts w:ascii="Times New Roman" w:hAnsi="Times New Roman" w:cs="Times New Roman"/>
                          <w:b/>
                          <w:color w:val="FFFFFF" w:themeColor="background1"/>
                          <w:sz w:val="28"/>
                          <w:lang w:val="en-US"/>
                        </w:rPr>
                      </w:pPr>
                      <w:r w:rsidRPr="00C9633C">
                        <w:rPr>
                          <w:rFonts w:ascii="Times New Roman" w:hAnsi="Times New Roman" w:cs="Times New Roman"/>
                          <w:b/>
                          <w:color w:val="FFFFFF" w:themeColor="background1"/>
                          <w:sz w:val="28"/>
                          <w:lang w:val="en-US"/>
                        </w:rPr>
                        <w:t xml:space="preserve">Instructor information </w:t>
                      </w:r>
                    </w:p>
                  </w:txbxContent>
                </v:textbox>
              </v:rect>
            </w:pict>
          </mc:Fallback>
        </mc:AlternateContent>
      </w:r>
    </w:p>
    <w:p w14:paraId="50B37C5A" w14:textId="77777777" w:rsidR="003272A1" w:rsidRPr="00C9633C" w:rsidRDefault="003272A1" w:rsidP="003272A1">
      <w:pPr>
        <w:rPr>
          <w:rFonts w:ascii="Times New Roman" w:hAnsi="Times New Roman" w:cs="Times New Roman"/>
          <w:sz w:val="24"/>
          <w:szCs w:val="24"/>
          <w:lang w:val="en-US"/>
        </w:rPr>
      </w:pPr>
    </w:p>
    <w:p w14:paraId="10B66383" w14:textId="77777777" w:rsidR="003272A1" w:rsidRPr="00C9633C" w:rsidRDefault="003272A1" w:rsidP="00C9633C">
      <w:pPr>
        <w:spacing w:after="0" w:line="240" w:lineRule="auto"/>
        <w:rPr>
          <w:rFonts w:ascii="Times New Roman" w:hAnsi="Times New Roman" w:cs="Times New Roman"/>
          <w:sz w:val="24"/>
          <w:szCs w:val="24"/>
          <w:lang w:val="en-US"/>
        </w:rPr>
      </w:pPr>
      <w:r w:rsidRPr="004E5521">
        <w:rPr>
          <w:rFonts w:ascii="Times New Roman" w:hAnsi="Times New Roman" w:cs="Times New Roman"/>
          <w:b/>
          <w:sz w:val="24"/>
          <w:szCs w:val="24"/>
          <w:lang w:val="en-US"/>
        </w:rPr>
        <w:t>Name:</w:t>
      </w:r>
      <w:r w:rsidRPr="00C9633C">
        <w:rPr>
          <w:rFonts w:ascii="Times New Roman" w:hAnsi="Times New Roman" w:cs="Times New Roman"/>
          <w:sz w:val="24"/>
          <w:szCs w:val="24"/>
          <w:lang w:val="en-US"/>
        </w:rPr>
        <w:t xml:space="preserve"> </w:t>
      </w:r>
      <w:r w:rsidR="00C9633C" w:rsidRPr="00C9633C">
        <w:rPr>
          <w:rFonts w:ascii="Times New Roman" w:hAnsi="Times New Roman" w:cs="Times New Roman"/>
          <w:sz w:val="24"/>
          <w:szCs w:val="24"/>
          <w:lang w:val="en-US"/>
        </w:rPr>
        <w:t xml:space="preserve">Elena </w:t>
      </w:r>
      <w:proofErr w:type="spellStart"/>
      <w:r w:rsidR="00C9633C" w:rsidRPr="00C9633C">
        <w:rPr>
          <w:rFonts w:ascii="Times New Roman" w:hAnsi="Times New Roman" w:cs="Times New Roman"/>
          <w:sz w:val="24"/>
          <w:szCs w:val="24"/>
          <w:lang w:val="en-US"/>
        </w:rPr>
        <w:t>Kosterina</w:t>
      </w:r>
      <w:proofErr w:type="spellEnd"/>
      <w:r w:rsidR="004E5521">
        <w:rPr>
          <w:rFonts w:ascii="Times New Roman" w:hAnsi="Times New Roman" w:cs="Times New Roman"/>
          <w:sz w:val="24"/>
          <w:szCs w:val="24"/>
          <w:lang w:val="en-US"/>
        </w:rPr>
        <w:t xml:space="preserve">, </w:t>
      </w:r>
      <w:proofErr w:type="spellStart"/>
      <w:proofErr w:type="gramStart"/>
      <w:r w:rsidR="004E5521">
        <w:rPr>
          <w:rFonts w:ascii="Times New Roman" w:hAnsi="Times New Roman" w:cs="Times New Roman"/>
          <w:sz w:val="24"/>
          <w:szCs w:val="24"/>
          <w:lang w:val="en-US"/>
        </w:rPr>
        <w:t>Ph</w:t>
      </w:r>
      <w:r w:rsidR="00903F81">
        <w:rPr>
          <w:rFonts w:ascii="Times New Roman" w:hAnsi="Times New Roman" w:cs="Times New Roman"/>
          <w:sz w:val="24"/>
          <w:szCs w:val="24"/>
          <w:lang w:val="en-US"/>
        </w:rPr>
        <w:t>.</w:t>
      </w:r>
      <w:r w:rsidR="004E5521">
        <w:rPr>
          <w:rFonts w:ascii="Times New Roman" w:hAnsi="Times New Roman" w:cs="Times New Roman"/>
          <w:sz w:val="24"/>
          <w:szCs w:val="24"/>
          <w:lang w:val="en-US"/>
        </w:rPr>
        <w:t>D</w:t>
      </w:r>
      <w:proofErr w:type="spellEnd"/>
      <w:proofErr w:type="gramEnd"/>
      <w:r w:rsidR="004E5521">
        <w:rPr>
          <w:rFonts w:ascii="Times New Roman" w:hAnsi="Times New Roman" w:cs="Times New Roman"/>
          <w:sz w:val="24"/>
          <w:szCs w:val="24"/>
          <w:lang w:val="en-US"/>
        </w:rPr>
        <w:t xml:space="preserve"> </w:t>
      </w:r>
    </w:p>
    <w:p w14:paraId="401451C3" w14:textId="77777777" w:rsidR="003272A1" w:rsidRPr="00C9633C" w:rsidRDefault="003272A1" w:rsidP="00C9633C">
      <w:pPr>
        <w:spacing w:after="0" w:line="240" w:lineRule="auto"/>
        <w:rPr>
          <w:rFonts w:ascii="Times New Roman" w:hAnsi="Times New Roman" w:cs="Times New Roman"/>
          <w:sz w:val="24"/>
          <w:szCs w:val="24"/>
          <w:lang w:val="en-US"/>
        </w:rPr>
      </w:pPr>
      <w:r w:rsidRPr="004E5521">
        <w:rPr>
          <w:rFonts w:ascii="Times New Roman" w:hAnsi="Times New Roman" w:cs="Times New Roman"/>
          <w:b/>
          <w:sz w:val="24"/>
          <w:szCs w:val="24"/>
          <w:lang w:val="en-US"/>
        </w:rPr>
        <w:t>Email:</w:t>
      </w:r>
      <w:r w:rsidR="00C9633C" w:rsidRPr="00C9633C">
        <w:rPr>
          <w:rFonts w:ascii="Times New Roman" w:hAnsi="Times New Roman" w:cs="Times New Roman"/>
          <w:sz w:val="24"/>
          <w:szCs w:val="24"/>
          <w:lang w:val="en-US"/>
        </w:rPr>
        <w:t xml:space="preserve"> </w:t>
      </w:r>
      <w:hyperlink r:id="rId7" w:history="1">
        <w:r w:rsidR="00F71FB9" w:rsidRPr="00B91781">
          <w:rPr>
            <w:rStyle w:val="ae"/>
            <w:rFonts w:ascii="Times New Roman" w:hAnsi="Times New Roman" w:cs="Times New Roman"/>
            <w:sz w:val="24"/>
            <w:szCs w:val="24"/>
            <w:lang w:val="en-US"/>
          </w:rPr>
          <w:t>elena.kosterina@gmail.com</w:t>
        </w:r>
      </w:hyperlink>
      <w:r w:rsidR="00F71FB9">
        <w:rPr>
          <w:rFonts w:ascii="Times New Roman" w:hAnsi="Times New Roman" w:cs="Times New Roman"/>
          <w:sz w:val="24"/>
          <w:szCs w:val="24"/>
          <w:lang w:val="en-US"/>
        </w:rPr>
        <w:t xml:space="preserve"> </w:t>
      </w:r>
    </w:p>
    <w:p w14:paraId="66917004" w14:textId="77777777" w:rsidR="001C3D2E" w:rsidRDefault="00C9633C" w:rsidP="00C9633C">
      <w:pPr>
        <w:spacing w:after="0" w:line="240" w:lineRule="auto"/>
        <w:rPr>
          <w:rFonts w:ascii="Times New Roman" w:hAnsi="Times New Roman" w:cs="Times New Roman"/>
          <w:sz w:val="24"/>
          <w:szCs w:val="24"/>
          <w:lang w:val="en-US"/>
        </w:rPr>
      </w:pPr>
      <w:r w:rsidRPr="004E5521">
        <w:rPr>
          <w:rFonts w:ascii="Times New Roman" w:hAnsi="Times New Roman" w:cs="Times New Roman"/>
          <w:b/>
          <w:sz w:val="24"/>
          <w:szCs w:val="24"/>
          <w:lang w:val="en-US"/>
        </w:rPr>
        <w:t>Office hours:</w:t>
      </w:r>
      <w:r w:rsidRPr="00C9633C">
        <w:rPr>
          <w:rFonts w:ascii="Times New Roman" w:hAnsi="Times New Roman" w:cs="Times New Roman"/>
          <w:sz w:val="24"/>
          <w:szCs w:val="24"/>
          <w:lang w:val="en-US"/>
        </w:rPr>
        <w:t xml:space="preserve"> </w:t>
      </w:r>
      <w:r w:rsidR="00DC41D4">
        <w:rPr>
          <w:rFonts w:ascii="Times New Roman" w:hAnsi="Times New Roman" w:cs="Times New Roman"/>
          <w:sz w:val="24"/>
          <w:szCs w:val="24"/>
          <w:lang w:val="en-US"/>
        </w:rPr>
        <w:t>by appointment</w:t>
      </w:r>
    </w:p>
    <w:p w14:paraId="748342E9" w14:textId="77777777" w:rsidR="00467A75" w:rsidRDefault="00467A75" w:rsidP="00C9633C">
      <w:pPr>
        <w:spacing w:after="0" w:line="240" w:lineRule="auto"/>
        <w:rPr>
          <w:rFonts w:ascii="Times New Roman" w:hAnsi="Times New Roman" w:cs="Times New Roman"/>
          <w:sz w:val="24"/>
          <w:szCs w:val="24"/>
          <w:lang w:val="en-US"/>
        </w:rPr>
      </w:pPr>
      <w:proofErr w:type="spellStart"/>
      <w:r w:rsidRPr="00467A75">
        <w:rPr>
          <w:rFonts w:ascii="Times New Roman" w:hAnsi="Times New Roman" w:cs="Times New Roman"/>
          <w:b/>
          <w:sz w:val="24"/>
          <w:szCs w:val="24"/>
          <w:lang w:val="en-US"/>
        </w:rPr>
        <w:t>eCourse</w:t>
      </w:r>
      <w:proofErr w:type="spellEnd"/>
      <w:r w:rsidRPr="00467A75">
        <w:rPr>
          <w:rFonts w:ascii="Times New Roman" w:hAnsi="Times New Roman" w:cs="Times New Roman"/>
          <w:b/>
          <w:sz w:val="24"/>
          <w:szCs w:val="24"/>
          <w:lang w:val="en-US"/>
        </w:rPr>
        <w:t xml:space="preserve"> code</w:t>
      </w:r>
      <w:r>
        <w:rPr>
          <w:rFonts w:ascii="Times New Roman" w:hAnsi="Times New Roman" w:cs="Times New Roman"/>
          <w:sz w:val="24"/>
          <w:szCs w:val="24"/>
          <w:lang w:val="en-US"/>
        </w:rPr>
        <w:t xml:space="preserve">: </w:t>
      </w:r>
      <w:r w:rsidR="00715B6D">
        <w:rPr>
          <w:rFonts w:ascii="Times New Roman" w:hAnsi="Times New Roman" w:cs="Times New Roman"/>
          <w:sz w:val="24"/>
          <w:szCs w:val="24"/>
          <w:lang w:val="en-US"/>
        </w:rPr>
        <w:t>PSY</w:t>
      </w:r>
      <w:r w:rsidR="00852D5C">
        <w:rPr>
          <w:rFonts w:ascii="Times New Roman" w:hAnsi="Times New Roman" w:cs="Times New Roman"/>
          <w:sz w:val="24"/>
          <w:szCs w:val="24"/>
          <w:lang w:val="en-US"/>
        </w:rPr>
        <w:t>625</w:t>
      </w:r>
    </w:p>
    <w:p w14:paraId="6AAACF57" w14:textId="77777777" w:rsidR="00C9633C" w:rsidRPr="00C9633C" w:rsidRDefault="00C9633C" w:rsidP="00C9633C">
      <w:pPr>
        <w:spacing w:after="0"/>
        <w:jc w:val="center"/>
        <w:rPr>
          <w:rFonts w:ascii="Times New Roman" w:hAnsi="Times New Roman" w:cs="Times New Roman"/>
          <w:sz w:val="24"/>
          <w:szCs w:val="24"/>
          <w:lang w:val="en-US"/>
        </w:rPr>
      </w:pPr>
    </w:p>
    <w:p w14:paraId="35E12F9F" w14:textId="77777777" w:rsidR="00C9633C" w:rsidRPr="00C9633C" w:rsidRDefault="000D6493" w:rsidP="00C9633C">
      <w:pPr>
        <w:spacing w:after="0"/>
        <w:jc w:val="cente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919436" wp14:editId="5FEF983C">
                <wp:simplePos x="0" y="0"/>
                <wp:positionH relativeFrom="column">
                  <wp:posOffset>-28575</wp:posOffset>
                </wp:positionH>
                <wp:positionV relativeFrom="paragraph">
                  <wp:posOffset>53340</wp:posOffset>
                </wp:positionV>
                <wp:extent cx="6383020" cy="309245"/>
                <wp:effectExtent l="5715" t="6350" r="1206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020" cy="309245"/>
                        </a:xfrm>
                        <a:prstGeom prst="rect">
                          <a:avLst/>
                        </a:prstGeom>
                        <a:solidFill>
                          <a:schemeClr val="bg1">
                            <a:lumMod val="50000"/>
                            <a:lumOff val="0"/>
                          </a:schemeClr>
                        </a:solidFill>
                        <a:ln w="9525">
                          <a:solidFill>
                            <a:srgbClr val="000000"/>
                          </a:solidFill>
                          <a:miter lim="800000"/>
                          <a:headEnd/>
                          <a:tailEnd/>
                        </a:ln>
                      </wps:spPr>
                      <wps:txbx>
                        <w:txbxContent>
                          <w:p w14:paraId="0D537846" w14:textId="77777777" w:rsidR="00D477D1" w:rsidRPr="00C9633C" w:rsidRDefault="00D477D1" w:rsidP="00C9633C">
                            <w:pPr>
                              <w:jc w:val="both"/>
                              <w:rPr>
                                <w:rFonts w:ascii="Times New Roman" w:hAnsi="Times New Roman" w:cs="Times New Roman"/>
                                <w:b/>
                                <w:color w:val="FFFFFF" w:themeColor="background1"/>
                                <w:sz w:val="28"/>
                                <w:lang w:val="en-US"/>
                              </w:rPr>
                            </w:pPr>
                            <w:r w:rsidRPr="00C9633C">
                              <w:rPr>
                                <w:rFonts w:ascii="Times New Roman" w:hAnsi="Times New Roman" w:cs="Times New Roman"/>
                                <w:b/>
                                <w:color w:val="FFFFFF" w:themeColor="background1"/>
                                <w:sz w:val="28"/>
                                <w:lang w:val="en-US"/>
                              </w:rPr>
                              <w:t xml:space="preserve">Course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9436" id="Rectangle 3" o:spid="_x0000_s1027" style="position:absolute;left:0;text-align:left;margin-left:-2.25pt;margin-top:4.2pt;width:502.6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4RgIAAIQEAAAOAAAAZHJzL2Uyb0RvYy54bWysVNtu2zAMfR+wfxD0vti5dYkRpyjSdRjQ&#10;bcW6fYAsy7Yw3UYpsbOvLyWnabq9DfODIJHUIXUO6c31oBU5CPDSmpJOJzklwnBbS9OW9Mf3u3cr&#10;SnxgpmbKGlHSo/D0evv2zaZ3hZjZzqpaAEEQ44velbQLwRVZ5nknNPMT64RBZ2NBs4BHaLMaWI/o&#10;WmWzPL/Kegu1A8uF92i9HZ10m/CbRvDwtWm8CESVFGsLaYW0VnHNthtWtMBcJ/mpDPYPVWgmDSY9&#10;Q92ywMge5F9QWnKw3jZhwq3ObNNILtIb8DXT/I/XPHbMifQWJMe7M03+/8HyL4cHILIu6ZwSwzRK&#10;9A1JY6ZVgswjPb3zBUY9ugeID/Tu3vKfnhi76zBK3ADYvhOsxqKmMT57dSEePF4lVf/Z1ojO9sEm&#10;poYGdAREDsiQBDmeBRFDIByNV/PVPJ+hbhx983w9WyxTClY833bgw0dhNYmbkgLWntDZ4d6HWA0r&#10;nkNS9VbJ+k4qlQ6xycROATkwbI+qnaaraq+x1NG2zPEbmwTN2EqjOZkQOrVpREiJ/CW4MqQv6Xo5&#10;WybQVz4PbXVOGzOMOSLgJYSWAWdDSV3S1TmIFZHsD6ZOnRuYVOMeLytzYj8SPgoXhmpI6iZpohiV&#10;rY8oB9hxFHB0cdNZ+E1Jj2NQUv9rz0BQoj4ZlHQ9XSzi3KTDYvk+igGXnurSwwxHqJIGSsbtLoyz&#10;tncg2w4zjRQbe4Nt0Mik0EtVp/Kx1ROfp7GMs3R5TlEvP4/tEwAAAP//AwBQSwMEFAAGAAgAAAAh&#10;AKkBAGzeAAAACAEAAA8AAABkcnMvZG93bnJldi54bWxMj81OwzAQhO9IvIO1SFxQaxf1N2RToSIE&#10;h15akLhuYzeJiNeR7TaBp8c9leNoRjPf5OvBtuJsfGgcI0zGCoTh0umGK4TPj9fREkSIxJpaxwbh&#10;xwRYF7c3OWXa9bwz532sRCrhkBFCHWOXSRnK2lgKY9cZTt7ReUsxSV9J7alP5baVj0rNpaWG00JN&#10;ndnUpvzenyzCSj/8vtudoi+7id2b9tuXeb9FvL8bnp9ARDPEaxgu+AkdisR0cCfWQbQIo+ksJRGW&#10;UxAXWym1AHFAmC0mIItc/j9Q/AEAAP//AwBQSwECLQAUAAYACAAAACEAtoM4kv4AAADhAQAAEwAA&#10;AAAAAAAAAAAAAAAAAAAAW0NvbnRlbnRfVHlwZXNdLnhtbFBLAQItABQABgAIAAAAIQA4/SH/1gAA&#10;AJQBAAALAAAAAAAAAAAAAAAAAC8BAABfcmVscy8ucmVsc1BLAQItABQABgAIAAAAIQDn+eJ4RgIA&#10;AIQEAAAOAAAAAAAAAAAAAAAAAC4CAABkcnMvZTJvRG9jLnhtbFBLAQItABQABgAIAAAAIQCpAQBs&#10;3gAAAAgBAAAPAAAAAAAAAAAAAAAAAKAEAABkcnMvZG93bnJldi54bWxQSwUGAAAAAAQABADzAAAA&#10;qwUAAAAA&#10;" fillcolor="#7f7f7f [1612]">
                <v:textbox>
                  <w:txbxContent>
                    <w:p w14:paraId="0D537846" w14:textId="77777777" w:rsidR="00D477D1" w:rsidRPr="00C9633C" w:rsidRDefault="00D477D1" w:rsidP="00C9633C">
                      <w:pPr>
                        <w:jc w:val="both"/>
                        <w:rPr>
                          <w:rFonts w:ascii="Times New Roman" w:hAnsi="Times New Roman" w:cs="Times New Roman"/>
                          <w:b/>
                          <w:color w:val="FFFFFF" w:themeColor="background1"/>
                          <w:sz w:val="28"/>
                          <w:lang w:val="en-US"/>
                        </w:rPr>
                      </w:pPr>
                      <w:r w:rsidRPr="00C9633C">
                        <w:rPr>
                          <w:rFonts w:ascii="Times New Roman" w:hAnsi="Times New Roman" w:cs="Times New Roman"/>
                          <w:b/>
                          <w:color w:val="FFFFFF" w:themeColor="background1"/>
                          <w:sz w:val="28"/>
                          <w:lang w:val="en-US"/>
                        </w:rPr>
                        <w:t xml:space="preserve">Course information </w:t>
                      </w:r>
                    </w:p>
                  </w:txbxContent>
                </v:textbox>
              </v:rect>
            </w:pict>
          </mc:Fallback>
        </mc:AlternateContent>
      </w:r>
    </w:p>
    <w:p w14:paraId="1AECB9A3" w14:textId="77777777" w:rsidR="00C9633C" w:rsidRPr="00C9633C" w:rsidRDefault="00C9633C" w:rsidP="00C9633C">
      <w:pPr>
        <w:spacing w:after="0"/>
        <w:jc w:val="center"/>
        <w:rPr>
          <w:rFonts w:ascii="Times New Roman" w:hAnsi="Times New Roman" w:cs="Times New Roman"/>
          <w:sz w:val="24"/>
          <w:szCs w:val="24"/>
          <w:lang w:val="en-US"/>
        </w:rPr>
      </w:pPr>
    </w:p>
    <w:tbl>
      <w:tblPr>
        <w:tblStyle w:val="a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222"/>
      </w:tblGrid>
      <w:tr w:rsidR="004E5521" w:rsidRPr="00667D47" w14:paraId="44ED451C" w14:textId="77777777" w:rsidTr="00317E08">
        <w:tc>
          <w:tcPr>
            <w:tcW w:w="1701" w:type="dxa"/>
          </w:tcPr>
          <w:p w14:paraId="069A51A6" w14:textId="77777777" w:rsidR="004E5521" w:rsidRPr="00667D47" w:rsidRDefault="004E5521" w:rsidP="00C9633C">
            <w:pPr>
              <w:rPr>
                <w:rFonts w:ascii="Times New Roman" w:hAnsi="Times New Roman" w:cs="Times New Roman"/>
                <w:b/>
                <w:szCs w:val="24"/>
                <w:lang w:val="en-US"/>
              </w:rPr>
            </w:pPr>
            <w:r w:rsidRPr="00667D47">
              <w:rPr>
                <w:rFonts w:ascii="Times New Roman" w:hAnsi="Times New Roman" w:cs="Times New Roman"/>
                <w:b/>
                <w:szCs w:val="24"/>
                <w:lang w:val="en-US"/>
              </w:rPr>
              <w:t>Course title:</w:t>
            </w:r>
          </w:p>
        </w:tc>
        <w:tc>
          <w:tcPr>
            <w:tcW w:w="8222" w:type="dxa"/>
          </w:tcPr>
          <w:p w14:paraId="693AFFF4" w14:textId="77777777" w:rsidR="004E5521" w:rsidRPr="00667D47" w:rsidRDefault="00903F81" w:rsidP="004E5521">
            <w:pPr>
              <w:rPr>
                <w:rFonts w:ascii="Times New Roman" w:hAnsi="Times New Roman" w:cs="Times New Roman"/>
                <w:szCs w:val="24"/>
                <w:lang w:val="en-US"/>
              </w:rPr>
            </w:pPr>
            <w:r w:rsidRPr="00667D47">
              <w:rPr>
                <w:rFonts w:ascii="Times New Roman" w:hAnsi="Times New Roman" w:cs="Times New Roman"/>
                <w:szCs w:val="24"/>
                <w:lang w:val="en-US"/>
              </w:rPr>
              <w:t>Group</w:t>
            </w:r>
            <w:r w:rsidR="00D3723D" w:rsidRPr="00667D47">
              <w:rPr>
                <w:rFonts w:ascii="Times New Roman" w:hAnsi="Times New Roman" w:cs="Times New Roman"/>
                <w:szCs w:val="24"/>
                <w:lang w:val="en-US"/>
              </w:rPr>
              <w:t xml:space="preserve"> Counseling and Psychotherapy</w:t>
            </w:r>
          </w:p>
          <w:p w14:paraId="177A2BC1" w14:textId="77777777" w:rsidR="004E5521" w:rsidRPr="00667D47" w:rsidRDefault="004E5521" w:rsidP="00C9633C">
            <w:pPr>
              <w:rPr>
                <w:rFonts w:ascii="Times New Roman" w:hAnsi="Times New Roman" w:cs="Times New Roman"/>
                <w:szCs w:val="24"/>
                <w:lang w:val="en-US"/>
              </w:rPr>
            </w:pPr>
          </w:p>
        </w:tc>
      </w:tr>
      <w:tr w:rsidR="004E5521" w:rsidRPr="0027197A" w14:paraId="613C5A13" w14:textId="77777777" w:rsidTr="00317E08">
        <w:tc>
          <w:tcPr>
            <w:tcW w:w="1701" w:type="dxa"/>
          </w:tcPr>
          <w:p w14:paraId="5D810D46" w14:textId="77777777" w:rsidR="004E5521" w:rsidRPr="00667D47" w:rsidRDefault="004E5521" w:rsidP="004E5521">
            <w:pPr>
              <w:rPr>
                <w:rFonts w:ascii="Times New Roman" w:hAnsi="Times New Roman" w:cs="Times New Roman"/>
                <w:b/>
                <w:szCs w:val="24"/>
                <w:lang w:val="en-US"/>
              </w:rPr>
            </w:pPr>
            <w:r w:rsidRPr="00667D47">
              <w:rPr>
                <w:rFonts w:ascii="Times New Roman" w:hAnsi="Times New Roman" w:cs="Times New Roman"/>
                <w:b/>
                <w:szCs w:val="24"/>
                <w:lang w:val="en-US"/>
              </w:rPr>
              <w:t xml:space="preserve">Meeting times: </w:t>
            </w:r>
          </w:p>
          <w:p w14:paraId="5C848888" w14:textId="77777777" w:rsidR="004E5521" w:rsidRDefault="004E5521" w:rsidP="00C9633C">
            <w:pPr>
              <w:rPr>
                <w:rFonts w:ascii="Times New Roman" w:hAnsi="Times New Roman" w:cs="Times New Roman"/>
                <w:b/>
                <w:szCs w:val="24"/>
                <w:lang w:val="en-US"/>
              </w:rPr>
            </w:pPr>
          </w:p>
          <w:p w14:paraId="7003B316" w14:textId="77777777" w:rsidR="00153651" w:rsidRDefault="00153651" w:rsidP="00C9633C">
            <w:pPr>
              <w:rPr>
                <w:rFonts w:ascii="Times New Roman" w:hAnsi="Times New Roman" w:cs="Times New Roman"/>
                <w:b/>
                <w:szCs w:val="24"/>
                <w:lang w:val="en-US"/>
              </w:rPr>
            </w:pPr>
            <w:r>
              <w:rPr>
                <w:rFonts w:ascii="Times New Roman" w:hAnsi="Times New Roman" w:cs="Times New Roman"/>
                <w:b/>
                <w:szCs w:val="24"/>
                <w:lang w:val="en-US"/>
              </w:rPr>
              <w:t>Zoom link (all meetings):</w:t>
            </w:r>
          </w:p>
          <w:p w14:paraId="3AE728EC" w14:textId="01BAA2C9" w:rsidR="00153651" w:rsidRPr="00667D47" w:rsidRDefault="00153651" w:rsidP="00C9633C">
            <w:pPr>
              <w:rPr>
                <w:rFonts w:ascii="Times New Roman" w:hAnsi="Times New Roman" w:cs="Times New Roman"/>
                <w:b/>
                <w:szCs w:val="24"/>
                <w:lang w:val="en-US"/>
              </w:rPr>
            </w:pPr>
          </w:p>
        </w:tc>
        <w:tc>
          <w:tcPr>
            <w:tcW w:w="8222" w:type="dxa"/>
          </w:tcPr>
          <w:p w14:paraId="15063D0C" w14:textId="1500CD2B" w:rsidR="004E5521" w:rsidRDefault="00D477D1" w:rsidP="00C9633C">
            <w:pPr>
              <w:rPr>
                <w:rFonts w:ascii="Times New Roman" w:hAnsi="Times New Roman" w:cs="Times New Roman"/>
                <w:szCs w:val="24"/>
                <w:lang w:val="en-US"/>
              </w:rPr>
            </w:pPr>
            <w:r>
              <w:rPr>
                <w:rFonts w:ascii="Times New Roman" w:hAnsi="Times New Roman" w:cs="Times New Roman"/>
                <w:szCs w:val="24"/>
                <w:lang w:val="en-US"/>
              </w:rPr>
              <w:t>Thursday</w:t>
            </w:r>
            <w:r w:rsidR="00C13471" w:rsidRPr="00667D47">
              <w:rPr>
                <w:rFonts w:ascii="Times New Roman" w:hAnsi="Times New Roman" w:cs="Times New Roman"/>
                <w:szCs w:val="24"/>
                <w:lang w:val="en-US"/>
              </w:rPr>
              <w:t xml:space="preserve"> 5:00 P.M. – 7:40 P.M.</w:t>
            </w:r>
          </w:p>
          <w:p w14:paraId="46146036" w14:textId="77777777" w:rsidR="00153651" w:rsidRDefault="00153651" w:rsidP="00C9633C">
            <w:pPr>
              <w:rPr>
                <w:rFonts w:ascii="Times New Roman" w:hAnsi="Times New Roman" w:cs="Times New Roman"/>
                <w:szCs w:val="24"/>
                <w:lang w:val="en-US"/>
              </w:rPr>
            </w:pPr>
          </w:p>
          <w:p w14:paraId="5119AE30" w14:textId="0B41C215" w:rsidR="00071844" w:rsidRPr="00071844" w:rsidRDefault="00071844" w:rsidP="00C9633C">
            <w:pPr>
              <w:rPr>
                <w:rFonts w:ascii="Times New Roman" w:hAnsi="Times New Roman" w:cs="Times New Roman"/>
                <w:szCs w:val="24"/>
                <w:lang w:val="en-US"/>
              </w:rPr>
            </w:pPr>
            <w:r w:rsidRPr="00D477D1">
              <w:rPr>
                <w:rFonts w:ascii="Helvetica" w:hAnsi="Helvetica" w:cs="Helvetica"/>
                <w:color w:val="232333"/>
                <w:sz w:val="21"/>
                <w:szCs w:val="21"/>
                <w:shd w:val="clear" w:color="auto" w:fill="FFFFFF"/>
                <w:lang w:val="en-US"/>
              </w:rPr>
              <w:t> </w:t>
            </w:r>
            <w:hyperlink r:id="rId8" w:tgtFrame="_blank" w:history="1">
              <w:r>
                <w:rPr>
                  <w:rStyle w:val="ae"/>
                  <w:rFonts w:ascii="Helvetica" w:hAnsi="Helvetica" w:cs="Helvetica"/>
                  <w:color w:val="0956B5"/>
                  <w:sz w:val="21"/>
                  <w:szCs w:val="21"/>
                  <w:shd w:val="clear" w:color="auto" w:fill="FFFFFF"/>
                </w:rPr>
                <w:t>https://zoom.us/j/95700015006</w:t>
              </w:r>
            </w:hyperlink>
            <w:bookmarkStart w:id="0" w:name="_GoBack"/>
            <w:bookmarkEnd w:id="0"/>
          </w:p>
        </w:tc>
      </w:tr>
      <w:tr w:rsidR="004E5521" w:rsidRPr="00153651" w14:paraId="238F09C5" w14:textId="77777777" w:rsidTr="00317E08">
        <w:tc>
          <w:tcPr>
            <w:tcW w:w="1701" w:type="dxa"/>
          </w:tcPr>
          <w:p w14:paraId="635887A8" w14:textId="77777777" w:rsidR="004E5521" w:rsidRPr="00667D47" w:rsidRDefault="004E5521" w:rsidP="004E5521">
            <w:pPr>
              <w:rPr>
                <w:rFonts w:ascii="Times New Roman" w:hAnsi="Times New Roman" w:cs="Times New Roman"/>
                <w:b/>
                <w:szCs w:val="24"/>
                <w:lang w:val="en-US"/>
              </w:rPr>
            </w:pPr>
            <w:r w:rsidRPr="00667D47">
              <w:rPr>
                <w:rFonts w:ascii="Times New Roman" w:hAnsi="Times New Roman" w:cs="Times New Roman"/>
                <w:b/>
                <w:szCs w:val="24"/>
                <w:lang w:val="en-US"/>
              </w:rPr>
              <w:t xml:space="preserve">Prerequisites: </w:t>
            </w:r>
          </w:p>
          <w:p w14:paraId="5659226E" w14:textId="77777777" w:rsidR="004E5521" w:rsidRPr="00667D47" w:rsidRDefault="004E5521" w:rsidP="00C9633C">
            <w:pPr>
              <w:rPr>
                <w:rFonts w:ascii="Times New Roman" w:hAnsi="Times New Roman" w:cs="Times New Roman"/>
                <w:b/>
                <w:szCs w:val="24"/>
                <w:lang w:val="en-US"/>
              </w:rPr>
            </w:pPr>
          </w:p>
        </w:tc>
        <w:tc>
          <w:tcPr>
            <w:tcW w:w="8222" w:type="dxa"/>
          </w:tcPr>
          <w:p w14:paraId="348AAD1B" w14:textId="323C498B" w:rsidR="004E5521" w:rsidRPr="00667D47" w:rsidRDefault="00153651" w:rsidP="00A24208">
            <w:pPr>
              <w:rPr>
                <w:rFonts w:ascii="Times New Roman" w:hAnsi="Times New Roman" w:cs="Times New Roman"/>
                <w:szCs w:val="24"/>
                <w:lang w:val="en-US"/>
              </w:rPr>
            </w:pPr>
            <w:r>
              <w:rPr>
                <w:rFonts w:ascii="Times New Roman" w:hAnsi="Times New Roman" w:cs="Times New Roman"/>
                <w:szCs w:val="24"/>
                <w:lang w:val="en-US"/>
              </w:rPr>
              <w:t>Theories of Counseling and Psychotherapy</w:t>
            </w:r>
          </w:p>
          <w:p w14:paraId="471FA1CD" w14:textId="77777777" w:rsidR="009645EA" w:rsidRPr="00667D47" w:rsidRDefault="009645EA" w:rsidP="00D3723D">
            <w:pPr>
              <w:pStyle w:val="a7"/>
              <w:ind w:left="360"/>
              <w:rPr>
                <w:rFonts w:ascii="Times New Roman" w:hAnsi="Times New Roman" w:cs="Times New Roman"/>
                <w:szCs w:val="24"/>
              </w:rPr>
            </w:pPr>
          </w:p>
        </w:tc>
      </w:tr>
      <w:tr w:rsidR="004E5521" w:rsidRPr="00D477D1" w14:paraId="22E24ABC" w14:textId="77777777" w:rsidTr="00317E08">
        <w:tc>
          <w:tcPr>
            <w:tcW w:w="1701" w:type="dxa"/>
          </w:tcPr>
          <w:p w14:paraId="41768B4E" w14:textId="77777777" w:rsidR="004E5521" w:rsidRPr="00667D47" w:rsidRDefault="004E5521" w:rsidP="004E5521">
            <w:pPr>
              <w:rPr>
                <w:rFonts w:ascii="Times New Roman" w:hAnsi="Times New Roman" w:cs="Times New Roman"/>
                <w:b/>
                <w:szCs w:val="24"/>
                <w:lang w:val="en-US"/>
              </w:rPr>
            </w:pPr>
            <w:r w:rsidRPr="00667D47">
              <w:rPr>
                <w:rFonts w:ascii="Times New Roman" w:hAnsi="Times New Roman" w:cs="Times New Roman"/>
                <w:b/>
                <w:szCs w:val="24"/>
                <w:lang w:val="en-US"/>
              </w:rPr>
              <w:t>Course description:</w:t>
            </w:r>
          </w:p>
          <w:p w14:paraId="7BCB06C6" w14:textId="77777777" w:rsidR="004E5521" w:rsidRPr="00667D47" w:rsidRDefault="004E5521" w:rsidP="00C9633C">
            <w:pPr>
              <w:rPr>
                <w:rFonts w:ascii="Times New Roman" w:hAnsi="Times New Roman" w:cs="Times New Roman"/>
                <w:b/>
                <w:szCs w:val="24"/>
                <w:lang w:val="en-US"/>
              </w:rPr>
            </w:pPr>
          </w:p>
        </w:tc>
        <w:tc>
          <w:tcPr>
            <w:tcW w:w="8222" w:type="dxa"/>
          </w:tcPr>
          <w:p w14:paraId="36CFD929" w14:textId="77777777" w:rsidR="00846627" w:rsidRPr="00667D47" w:rsidRDefault="00BB32AA" w:rsidP="00D3723D">
            <w:pPr>
              <w:rPr>
                <w:rFonts w:ascii="Times New Roman" w:hAnsi="Times New Roman" w:cs="Times New Roman"/>
                <w:szCs w:val="24"/>
                <w:lang w:val="en-US"/>
              </w:rPr>
            </w:pPr>
            <w:r w:rsidRPr="00667D47">
              <w:rPr>
                <w:rFonts w:ascii="Times New Roman" w:hAnsi="Times New Roman" w:cs="Times New Roman"/>
                <w:szCs w:val="24"/>
                <w:lang w:val="en-US"/>
              </w:rPr>
              <w:t xml:space="preserve">The goal of this course is to provide the psychologists-in-training </w:t>
            </w:r>
            <w:r w:rsidR="00721008" w:rsidRPr="00667D47">
              <w:rPr>
                <w:rFonts w:ascii="Times New Roman" w:hAnsi="Times New Roman" w:cs="Times New Roman"/>
                <w:szCs w:val="24"/>
                <w:lang w:val="en-US"/>
              </w:rPr>
              <w:t xml:space="preserve">with the overview of the key approaches </w:t>
            </w:r>
            <w:r w:rsidR="00F342F4" w:rsidRPr="00667D47">
              <w:rPr>
                <w:rFonts w:ascii="Times New Roman" w:hAnsi="Times New Roman" w:cs="Times New Roman"/>
                <w:szCs w:val="24"/>
                <w:lang w:val="en-US"/>
              </w:rPr>
              <w:t xml:space="preserve">in </w:t>
            </w:r>
            <w:r w:rsidR="0023244F" w:rsidRPr="00667D47">
              <w:rPr>
                <w:rFonts w:ascii="Times New Roman" w:hAnsi="Times New Roman" w:cs="Times New Roman"/>
                <w:szCs w:val="24"/>
                <w:lang w:val="en-US"/>
              </w:rPr>
              <w:t xml:space="preserve">group </w:t>
            </w:r>
            <w:r w:rsidR="00F342F4" w:rsidRPr="00667D47">
              <w:rPr>
                <w:rFonts w:ascii="Times New Roman" w:hAnsi="Times New Roman" w:cs="Times New Roman"/>
                <w:szCs w:val="24"/>
                <w:lang w:val="en-US"/>
              </w:rPr>
              <w:t>counseling and psychotherapy. Students will be introduced to a number of contemporary approaches i</w:t>
            </w:r>
            <w:r w:rsidR="0058384C" w:rsidRPr="00667D47">
              <w:rPr>
                <w:rFonts w:ascii="Times New Roman" w:hAnsi="Times New Roman" w:cs="Times New Roman"/>
                <w:szCs w:val="24"/>
                <w:lang w:val="en-US"/>
              </w:rPr>
              <w:t xml:space="preserve">n </w:t>
            </w:r>
            <w:r w:rsidR="0023244F" w:rsidRPr="00667D47">
              <w:rPr>
                <w:rFonts w:ascii="Times New Roman" w:hAnsi="Times New Roman" w:cs="Times New Roman"/>
                <w:szCs w:val="24"/>
                <w:lang w:val="en-US"/>
              </w:rPr>
              <w:t>group counseling, discuss key types of groups and group leadership styles</w:t>
            </w:r>
            <w:r w:rsidR="00F342F4" w:rsidRPr="00667D47">
              <w:rPr>
                <w:rFonts w:ascii="Times New Roman" w:hAnsi="Times New Roman" w:cs="Times New Roman"/>
                <w:szCs w:val="24"/>
                <w:lang w:val="en-US"/>
              </w:rPr>
              <w:t xml:space="preserve">. The course will combine seminar discussions, </w:t>
            </w:r>
            <w:r w:rsidR="0023244F" w:rsidRPr="00667D47">
              <w:rPr>
                <w:rFonts w:ascii="Times New Roman" w:hAnsi="Times New Roman" w:cs="Times New Roman"/>
                <w:szCs w:val="24"/>
                <w:lang w:val="en-US"/>
              </w:rPr>
              <w:t xml:space="preserve">theoretical writing assignment, and practice of group leading and group participation. </w:t>
            </w:r>
          </w:p>
          <w:p w14:paraId="5ECABDDA" w14:textId="77777777" w:rsidR="00D3723D" w:rsidRPr="00667D47" w:rsidRDefault="00D3723D" w:rsidP="00D3723D">
            <w:pPr>
              <w:rPr>
                <w:rFonts w:ascii="Times New Roman" w:hAnsi="Times New Roman" w:cs="Times New Roman"/>
                <w:szCs w:val="24"/>
                <w:lang w:val="en-US"/>
              </w:rPr>
            </w:pPr>
          </w:p>
        </w:tc>
      </w:tr>
      <w:tr w:rsidR="004E5521" w:rsidRPr="00D477D1" w14:paraId="4744E0E1" w14:textId="77777777" w:rsidTr="00317E08">
        <w:tc>
          <w:tcPr>
            <w:tcW w:w="1701" w:type="dxa"/>
          </w:tcPr>
          <w:p w14:paraId="5E59CF68" w14:textId="77777777" w:rsidR="004E5521" w:rsidRPr="00667D47" w:rsidRDefault="004E5521" w:rsidP="004E5521">
            <w:pPr>
              <w:rPr>
                <w:rFonts w:ascii="Times New Roman" w:hAnsi="Times New Roman" w:cs="Times New Roman"/>
                <w:b/>
                <w:szCs w:val="24"/>
                <w:lang w:val="en-US"/>
              </w:rPr>
            </w:pPr>
            <w:r w:rsidRPr="00667D47">
              <w:rPr>
                <w:rFonts w:ascii="Times New Roman" w:hAnsi="Times New Roman" w:cs="Times New Roman"/>
                <w:b/>
                <w:szCs w:val="24"/>
                <w:lang w:val="en-US"/>
              </w:rPr>
              <w:t>Course objectives:</w:t>
            </w:r>
          </w:p>
          <w:p w14:paraId="3676C311" w14:textId="77777777" w:rsidR="004E5521" w:rsidRPr="00667D47" w:rsidRDefault="004E5521" w:rsidP="00C9633C">
            <w:pPr>
              <w:rPr>
                <w:rFonts w:ascii="Times New Roman" w:hAnsi="Times New Roman" w:cs="Times New Roman"/>
                <w:b/>
                <w:szCs w:val="24"/>
                <w:lang w:val="en-US"/>
              </w:rPr>
            </w:pPr>
          </w:p>
        </w:tc>
        <w:tc>
          <w:tcPr>
            <w:tcW w:w="8222" w:type="dxa"/>
          </w:tcPr>
          <w:p w14:paraId="05262770" w14:textId="77777777" w:rsidR="004E5521" w:rsidRPr="00667D47" w:rsidRDefault="00971E06" w:rsidP="00C9633C">
            <w:pPr>
              <w:rPr>
                <w:rFonts w:ascii="Times New Roman" w:hAnsi="Times New Roman" w:cs="Times New Roman"/>
                <w:szCs w:val="24"/>
                <w:lang w:val="en-US"/>
              </w:rPr>
            </w:pPr>
            <w:r w:rsidRPr="00667D47">
              <w:rPr>
                <w:rFonts w:ascii="Times New Roman" w:hAnsi="Times New Roman" w:cs="Times New Roman"/>
                <w:szCs w:val="24"/>
                <w:lang w:val="en-US"/>
              </w:rPr>
              <w:t xml:space="preserve">Upon completion of this course, </w:t>
            </w:r>
            <w:r w:rsidR="002261B9" w:rsidRPr="00667D47">
              <w:rPr>
                <w:rFonts w:ascii="Times New Roman" w:hAnsi="Times New Roman" w:cs="Times New Roman"/>
                <w:szCs w:val="24"/>
                <w:lang w:val="en-US"/>
              </w:rPr>
              <w:t xml:space="preserve">the </w:t>
            </w:r>
            <w:r w:rsidRPr="00667D47">
              <w:rPr>
                <w:rFonts w:ascii="Times New Roman" w:hAnsi="Times New Roman" w:cs="Times New Roman"/>
                <w:szCs w:val="24"/>
                <w:lang w:val="en-US"/>
              </w:rPr>
              <w:t>students will</w:t>
            </w:r>
            <w:r w:rsidR="0095395E" w:rsidRPr="00667D47">
              <w:rPr>
                <w:rFonts w:ascii="Times New Roman" w:hAnsi="Times New Roman" w:cs="Times New Roman"/>
                <w:szCs w:val="24"/>
                <w:lang w:val="en-US"/>
              </w:rPr>
              <w:t xml:space="preserve"> be able to</w:t>
            </w:r>
            <w:r w:rsidRPr="00667D47">
              <w:rPr>
                <w:rFonts w:ascii="Times New Roman" w:hAnsi="Times New Roman" w:cs="Times New Roman"/>
                <w:szCs w:val="24"/>
                <w:lang w:val="en-US"/>
              </w:rPr>
              <w:t>:</w:t>
            </w:r>
          </w:p>
          <w:p w14:paraId="23C3B95F" w14:textId="77777777" w:rsidR="00846627" w:rsidRPr="00667D47" w:rsidRDefault="0095395E" w:rsidP="00D3723D">
            <w:pPr>
              <w:pStyle w:val="a7"/>
              <w:numPr>
                <w:ilvl w:val="0"/>
                <w:numId w:val="4"/>
              </w:numPr>
              <w:rPr>
                <w:rFonts w:ascii="Times New Roman" w:hAnsi="Times New Roman" w:cs="Times New Roman"/>
                <w:szCs w:val="24"/>
              </w:rPr>
            </w:pPr>
            <w:r w:rsidRPr="00667D47">
              <w:rPr>
                <w:rFonts w:ascii="Times New Roman" w:hAnsi="Times New Roman" w:cs="Times New Roman"/>
                <w:szCs w:val="24"/>
              </w:rPr>
              <w:t xml:space="preserve">Discuss the main theories in </w:t>
            </w:r>
            <w:r w:rsidR="0070675A" w:rsidRPr="00667D47">
              <w:rPr>
                <w:rFonts w:ascii="Times New Roman" w:hAnsi="Times New Roman" w:cs="Times New Roman"/>
                <w:szCs w:val="24"/>
              </w:rPr>
              <w:t xml:space="preserve">group </w:t>
            </w:r>
            <w:r w:rsidRPr="00667D47">
              <w:rPr>
                <w:rFonts w:ascii="Times New Roman" w:hAnsi="Times New Roman" w:cs="Times New Roman"/>
                <w:szCs w:val="24"/>
              </w:rPr>
              <w:t>counseling and psychotherapy</w:t>
            </w:r>
          </w:p>
          <w:p w14:paraId="26AB4881" w14:textId="77777777" w:rsidR="0070675A" w:rsidRPr="00667D47" w:rsidRDefault="0070675A" w:rsidP="0095395E">
            <w:pPr>
              <w:pStyle w:val="a7"/>
              <w:numPr>
                <w:ilvl w:val="0"/>
                <w:numId w:val="4"/>
              </w:numPr>
              <w:rPr>
                <w:rFonts w:ascii="Times New Roman" w:hAnsi="Times New Roman" w:cs="Times New Roman"/>
                <w:szCs w:val="24"/>
              </w:rPr>
            </w:pPr>
            <w:r w:rsidRPr="00667D47">
              <w:rPr>
                <w:rFonts w:ascii="Times New Roman" w:hAnsi="Times New Roman" w:cs="Times New Roman"/>
                <w:szCs w:val="24"/>
              </w:rPr>
              <w:t xml:space="preserve">Experience the role of a group member through classroom group participation </w:t>
            </w:r>
          </w:p>
          <w:p w14:paraId="14095249" w14:textId="77777777" w:rsidR="0095395E" w:rsidRPr="00667D47" w:rsidRDefault="0095395E" w:rsidP="0095395E">
            <w:pPr>
              <w:pStyle w:val="a7"/>
              <w:numPr>
                <w:ilvl w:val="0"/>
                <w:numId w:val="4"/>
              </w:numPr>
              <w:rPr>
                <w:rFonts w:ascii="Times New Roman" w:hAnsi="Times New Roman" w:cs="Times New Roman"/>
                <w:szCs w:val="24"/>
              </w:rPr>
            </w:pPr>
            <w:r w:rsidRPr="00667D47">
              <w:rPr>
                <w:rFonts w:ascii="Times New Roman" w:hAnsi="Times New Roman" w:cs="Times New Roman"/>
                <w:szCs w:val="24"/>
              </w:rPr>
              <w:t xml:space="preserve">Apply key techniques of </w:t>
            </w:r>
            <w:r w:rsidR="0070675A" w:rsidRPr="00667D47">
              <w:rPr>
                <w:rFonts w:ascii="Times New Roman" w:hAnsi="Times New Roman" w:cs="Times New Roman"/>
                <w:szCs w:val="24"/>
              </w:rPr>
              <w:t>group counseling in practice</w:t>
            </w:r>
          </w:p>
          <w:p w14:paraId="44A670B1" w14:textId="77777777" w:rsidR="0070675A" w:rsidRPr="00667D47" w:rsidRDefault="0070675A" w:rsidP="0095395E">
            <w:pPr>
              <w:pStyle w:val="a7"/>
              <w:numPr>
                <w:ilvl w:val="0"/>
                <w:numId w:val="4"/>
              </w:numPr>
              <w:rPr>
                <w:rFonts w:ascii="Times New Roman" w:hAnsi="Times New Roman" w:cs="Times New Roman"/>
                <w:szCs w:val="24"/>
              </w:rPr>
            </w:pPr>
            <w:r w:rsidRPr="00667D47">
              <w:rPr>
                <w:rFonts w:ascii="Times New Roman" w:hAnsi="Times New Roman" w:cs="Times New Roman"/>
                <w:szCs w:val="24"/>
              </w:rPr>
              <w:t>Develop an understanding of group logistics, starting and terminating groups, and choosing the group format</w:t>
            </w:r>
          </w:p>
          <w:p w14:paraId="403E1CA7" w14:textId="77777777" w:rsidR="0070675A" w:rsidRPr="00667D47" w:rsidRDefault="0070675A" w:rsidP="0095395E">
            <w:pPr>
              <w:pStyle w:val="a7"/>
              <w:numPr>
                <w:ilvl w:val="0"/>
                <w:numId w:val="4"/>
              </w:numPr>
              <w:rPr>
                <w:rFonts w:ascii="Times New Roman" w:hAnsi="Times New Roman" w:cs="Times New Roman"/>
                <w:szCs w:val="24"/>
              </w:rPr>
            </w:pPr>
            <w:r w:rsidRPr="00667D47">
              <w:rPr>
                <w:rFonts w:ascii="Times New Roman" w:hAnsi="Times New Roman" w:cs="Times New Roman"/>
                <w:szCs w:val="24"/>
              </w:rPr>
              <w:t>Know the key ethical and legal issues in group counseling</w:t>
            </w:r>
          </w:p>
          <w:p w14:paraId="29DE1127" w14:textId="77777777" w:rsidR="0095395E" w:rsidRPr="00667D47" w:rsidRDefault="0095395E" w:rsidP="0070675A">
            <w:pPr>
              <w:pStyle w:val="a7"/>
              <w:rPr>
                <w:rFonts w:ascii="Times New Roman" w:hAnsi="Times New Roman" w:cs="Times New Roman"/>
                <w:szCs w:val="24"/>
              </w:rPr>
            </w:pPr>
          </w:p>
        </w:tc>
      </w:tr>
      <w:tr w:rsidR="004E5521" w:rsidRPr="00D477D1" w14:paraId="133C6A85" w14:textId="77777777" w:rsidTr="00317E08">
        <w:tc>
          <w:tcPr>
            <w:tcW w:w="1701" w:type="dxa"/>
          </w:tcPr>
          <w:p w14:paraId="3873FE2B" w14:textId="77777777" w:rsidR="004E5521" w:rsidRPr="00667D47" w:rsidRDefault="004E5521" w:rsidP="004E5521">
            <w:pPr>
              <w:rPr>
                <w:rFonts w:ascii="Times New Roman" w:hAnsi="Times New Roman" w:cs="Times New Roman"/>
                <w:b/>
                <w:szCs w:val="24"/>
                <w:lang w:val="en-US"/>
              </w:rPr>
            </w:pPr>
            <w:r w:rsidRPr="00667D47">
              <w:rPr>
                <w:rFonts w:ascii="Times New Roman" w:hAnsi="Times New Roman" w:cs="Times New Roman"/>
                <w:b/>
                <w:szCs w:val="24"/>
                <w:lang w:val="en-US"/>
              </w:rPr>
              <w:t>Course activities:</w:t>
            </w:r>
          </w:p>
          <w:p w14:paraId="54EA76B6" w14:textId="77777777" w:rsidR="004E5521" w:rsidRPr="00667D47" w:rsidRDefault="004E5521" w:rsidP="00C9633C">
            <w:pPr>
              <w:rPr>
                <w:rFonts w:ascii="Times New Roman" w:hAnsi="Times New Roman" w:cs="Times New Roman"/>
                <w:b/>
                <w:szCs w:val="24"/>
                <w:lang w:val="en-US"/>
              </w:rPr>
            </w:pPr>
          </w:p>
        </w:tc>
        <w:tc>
          <w:tcPr>
            <w:tcW w:w="8222" w:type="dxa"/>
          </w:tcPr>
          <w:p w14:paraId="41D8FBB5" w14:textId="77777777" w:rsidR="00846627" w:rsidRPr="00667D47" w:rsidRDefault="00971E06" w:rsidP="0070675A">
            <w:pPr>
              <w:rPr>
                <w:rFonts w:ascii="Times New Roman" w:hAnsi="Times New Roman" w:cs="Times New Roman"/>
                <w:szCs w:val="24"/>
                <w:lang w:val="en-US"/>
              </w:rPr>
            </w:pPr>
            <w:r w:rsidRPr="00667D47">
              <w:rPr>
                <w:rFonts w:ascii="Times New Roman" w:hAnsi="Times New Roman" w:cs="Times New Roman"/>
                <w:szCs w:val="24"/>
                <w:lang w:val="en-US"/>
              </w:rPr>
              <w:t xml:space="preserve">The objectives </w:t>
            </w:r>
            <w:r w:rsidR="00D3723D" w:rsidRPr="00667D47">
              <w:rPr>
                <w:rFonts w:ascii="Times New Roman" w:hAnsi="Times New Roman" w:cs="Times New Roman"/>
                <w:szCs w:val="24"/>
                <w:lang w:val="en-US"/>
              </w:rPr>
              <w:t xml:space="preserve">listed above </w:t>
            </w:r>
            <w:r w:rsidRPr="00667D47">
              <w:rPr>
                <w:rFonts w:ascii="Times New Roman" w:hAnsi="Times New Roman" w:cs="Times New Roman"/>
                <w:szCs w:val="24"/>
                <w:lang w:val="en-US"/>
              </w:rPr>
              <w:t xml:space="preserve">will be attained through </w:t>
            </w:r>
            <w:r w:rsidR="00D3723D" w:rsidRPr="00667D47">
              <w:rPr>
                <w:rFonts w:ascii="Times New Roman" w:hAnsi="Times New Roman" w:cs="Times New Roman"/>
                <w:szCs w:val="24"/>
                <w:lang w:val="en-US"/>
              </w:rPr>
              <w:t xml:space="preserve">the use of readings, in-class </w:t>
            </w:r>
            <w:r w:rsidR="0070675A" w:rsidRPr="00667D47">
              <w:rPr>
                <w:rFonts w:ascii="Times New Roman" w:hAnsi="Times New Roman" w:cs="Times New Roman"/>
                <w:szCs w:val="24"/>
                <w:lang w:val="en-US"/>
              </w:rPr>
              <w:t xml:space="preserve">group </w:t>
            </w:r>
            <w:r w:rsidR="00D3723D" w:rsidRPr="00667D47">
              <w:rPr>
                <w:rFonts w:ascii="Times New Roman" w:hAnsi="Times New Roman" w:cs="Times New Roman"/>
                <w:szCs w:val="24"/>
                <w:lang w:val="en-US"/>
              </w:rPr>
              <w:t xml:space="preserve">techniques </w:t>
            </w:r>
            <w:r w:rsidR="00BD3D85" w:rsidRPr="00667D47">
              <w:rPr>
                <w:rFonts w:ascii="Times New Roman" w:hAnsi="Times New Roman" w:cs="Times New Roman"/>
                <w:szCs w:val="24"/>
                <w:lang w:val="en-US"/>
              </w:rPr>
              <w:t>practice</w:t>
            </w:r>
            <w:r w:rsidR="00D3723D" w:rsidRPr="00667D47">
              <w:rPr>
                <w:rFonts w:ascii="Times New Roman" w:hAnsi="Times New Roman" w:cs="Times New Roman"/>
                <w:szCs w:val="24"/>
                <w:lang w:val="en-US"/>
              </w:rPr>
              <w:t xml:space="preserve"> and role-plays, paper assignments</w:t>
            </w:r>
            <w:r w:rsidR="0070675A" w:rsidRPr="00667D47">
              <w:rPr>
                <w:rFonts w:ascii="Times New Roman" w:hAnsi="Times New Roman" w:cs="Times New Roman"/>
                <w:szCs w:val="24"/>
                <w:lang w:val="en-US"/>
              </w:rPr>
              <w:t>, and leading an undergraduate student group</w:t>
            </w:r>
            <w:r w:rsidRPr="00667D47">
              <w:rPr>
                <w:rFonts w:ascii="Times New Roman" w:hAnsi="Times New Roman" w:cs="Times New Roman"/>
                <w:szCs w:val="24"/>
                <w:lang w:val="en-US"/>
              </w:rPr>
              <w:t xml:space="preserve">. </w:t>
            </w:r>
          </w:p>
          <w:p w14:paraId="3C3D358E" w14:textId="77777777" w:rsidR="0070675A" w:rsidRPr="00667D47" w:rsidRDefault="0070675A" w:rsidP="0070675A">
            <w:pPr>
              <w:rPr>
                <w:rFonts w:ascii="Times New Roman" w:hAnsi="Times New Roman" w:cs="Times New Roman"/>
                <w:szCs w:val="24"/>
                <w:lang w:val="en-US"/>
              </w:rPr>
            </w:pPr>
          </w:p>
        </w:tc>
      </w:tr>
      <w:tr w:rsidR="004E5521" w:rsidRPr="00D477D1" w14:paraId="02FE56E6" w14:textId="77777777" w:rsidTr="00317E08">
        <w:tc>
          <w:tcPr>
            <w:tcW w:w="1701" w:type="dxa"/>
          </w:tcPr>
          <w:p w14:paraId="0FCF334E" w14:textId="77777777" w:rsidR="00791BD4" w:rsidRDefault="00791BD4" w:rsidP="004E5521">
            <w:pPr>
              <w:rPr>
                <w:rFonts w:ascii="Times New Roman" w:hAnsi="Times New Roman" w:cs="Times New Roman"/>
                <w:b/>
                <w:szCs w:val="24"/>
                <w:lang w:val="en-US"/>
              </w:rPr>
            </w:pPr>
            <w:r>
              <w:rPr>
                <w:rFonts w:ascii="Times New Roman" w:hAnsi="Times New Roman" w:cs="Times New Roman"/>
                <w:b/>
                <w:szCs w:val="24"/>
                <w:lang w:val="en-US"/>
              </w:rPr>
              <w:t xml:space="preserve">Course textbooks: </w:t>
            </w:r>
          </w:p>
          <w:p w14:paraId="1AEFF9A6" w14:textId="77777777" w:rsidR="00791BD4" w:rsidRDefault="00791BD4" w:rsidP="004E5521">
            <w:pPr>
              <w:rPr>
                <w:rFonts w:ascii="Times New Roman" w:hAnsi="Times New Roman" w:cs="Times New Roman"/>
                <w:b/>
                <w:szCs w:val="24"/>
                <w:lang w:val="en-US"/>
              </w:rPr>
            </w:pPr>
          </w:p>
          <w:p w14:paraId="034925A2" w14:textId="77777777" w:rsidR="00791BD4" w:rsidRDefault="00791BD4" w:rsidP="004E5521">
            <w:pPr>
              <w:rPr>
                <w:rFonts w:ascii="Times New Roman" w:hAnsi="Times New Roman" w:cs="Times New Roman"/>
                <w:b/>
                <w:szCs w:val="24"/>
                <w:lang w:val="en-US"/>
              </w:rPr>
            </w:pPr>
          </w:p>
          <w:p w14:paraId="2835608A" w14:textId="77777777" w:rsidR="00791BD4" w:rsidRDefault="00791BD4" w:rsidP="004E5521">
            <w:pPr>
              <w:rPr>
                <w:rFonts w:ascii="Times New Roman" w:hAnsi="Times New Roman" w:cs="Times New Roman"/>
                <w:b/>
                <w:szCs w:val="24"/>
                <w:lang w:val="en-US"/>
              </w:rPr>
            </w:pPr>
          </w:p>
          <w:p w14:paraId="22C559D1" w14:textId="77777777" w:rsidR="00791BD4" w:rsidRDefault="00791BD4" w:rsidP="004E5521">
            <w:pPr>
              <w:rPr>
                <w:rFonts w:ascii="Times New Roman" w:hAnsi="Times New Roman" w:cs="Times New Roman"/>
                <w:b/>
                <w:szCs w:val="24"/>
                <w:lang w:val="en-US"/>
              </w:rPr>
            </w:pPr>
          </w:p>
          <w:p w14:paraId="08135C94" w14:textId="77777777" w:rsidR="00791BD4" w:rsidRDefault="00791BD4" w:rsidP="004E5521">
            <w:pPr>
              <w:rPr>
                <w:rFonts w:ascii="Times New Roman" w:hAnsi="Times New Roman" w:cs="Times New Roman"/>
                <w:b/>
                <w:szCs w:val="24"/>
                <w:lang w:val="en-US"/>
              </w:rPr>
            </w:pPr>
          </w:p>
          <w:p w14:paraId="69D34F56" w14:textId="77777777" w:rsidR="004E5521" w:rsidRPr="00667D47" w:rsidRDefault="00CD42FF" w:rsidP="004E5521">
            <w:pPr>
              <w:rPr>
                <w:rFonts w:ascii="Times New Roman" w:hAnsi="Times New Roman" w:cs="Times New Roman"/>
                <w:b/>
                <w:szCs w:val="24"/>
                <w:lang w:val="en-US"/>
              </w:rPr>
            </w:pPr>
            <w:r w:rsidRPr="00667D47">
              <w:rPr>
                <w:rFonts w:ascii="Times New Roman" w:hAnsi="Times New Roman" w:cs="Times New Roman"/>
                <w:b/>
                <w:szCs w:val="24"/>
                <w:lang w:val="en-US"/>
              </w:rPr>
              <w:lastRenderedPageBreak/>
              <w:t>Course r</w:t>
            </w:r>
            <w:r w:rsidR="004E5521" w:rsidRPr="00667D47">
              <w:rPr>
                <w:rFonts w:ascii="Times New Roman" w:hAnsi="Times New Roman" w:cs="Times New Roman"/>
                <w:b/>
                <w:szCs w:val="24"/>
                <w:lang w:val="en-US"/>
              </w:rPr>
              <w:t xml:space="preserve">equirements: </w:t>
            </w:r>
          </w:p>
          <w:p w14:paraId="6A979192" w14:textId="77777777" w:rsidR="004E5521" w:rsidRPr="00667D47" w:rsidRDefault="004E5521" w:rsidP="00B56610">
            <w:pPr>
              <w:rPr>
                <w:rFonts w:ascii="Times New Roman" w:hAnsi="Times New Roman" w:cs="Times New Roman"/>
                <w:b/>
                <w:szCs w:val="24"/>
                <w:lang w:val="en-US"/>
              </w:rPr>
            </w:pPr>
          </w:p>
        </w:tc>
        <w:tc>
          <w:tcPr>
            <w:tcW w:w="8222" w:type="dxa"/>
          </w:tcPr>
          <w:p w14:paraId="53B88D7E" w14:textId="6F4D7CD2" w:rsidR="00791BD4" w:rsidRPr="00A631AC" w:rsidRDefault="00791BD4" w:rsidP="00791BD4">
            <w:pPr>
              <w:widowControl w:val="0"/>
              <w:ind w:left="1134" w:hanging="1134"/>
              <w:rPr>
                <w:rFonts w:ascii="Times New Roman" w:eastAsia="Calibri" w:hAnsi="Times New Roman" w:cs="Times New Roman"/>
                <w:szCs w:val="24"/>
                <w:lang w:val="en-US"/>
              </w:rPr>
            </w:pPr>
            <w:r w:rsidRPr="00A631AC">
              <w:rPr>
                <w:rFonts w:ascii="Times New Roman" w:eastAsia="Calibri" w:hAnsi="Times New Roman" w:cs="Times New Roman"/>
                <w:szCs w:val="24"/>
                <w:lang w:val="en-US"/>
              </w:rPr>
              <w:lastRenderedPageBreak/>
              <w:t xml:space="preserve">Corey, S., Corey, G., &amp; Corey C. (2013). </w:t>
            </w:r>
            <w:r w:rsidRPr="00A631AC">
              <w:rPr>
                <w:rFonts w:ascii="Times New Roman" w:eastAsia="Calibri" w:hAnsi="Times New Roman" w:cs="Times New Roman"/>
                <w:i/>
                <w:szCs w:val="24"/>
                <w:lang w:val="en-US"/>
              </w:rPr>
              <w:t>Groups: Process and Practice</w:t>
            </w:r>
            <w:r w:rsidRPr="00A631AC">
              <w:rPr>
                <w:rFonts w:ascii="Times New Roman" w:eastAsia="Calibri" w:hAnsi="Times New Roman" w:cs="Times New Roman"/>
                <w:szCs w:val="24"/>
                <w:lang w:val="en-US"/>
              </w:rPr>
              <w:t xml:space="preserve"> (9th ed.).</w:t>
            </w:r>
            <w:r w:rsidR="00071844">
              <w:rPr>
                <w:rFonts w:ascii="Times New Roman" w:eastAsia="Calibri" w:hAnsi="Times New Roman" w:cs="Times New Roman"/>
                <w:szCs w:val="24"/>
                <w:lang w:val="en-US"/>
              </w:rPr>
              <w:t xml:space="preserve"> </w:t>
            </w:r>
            <w:r w:rsidRPr="00A631AC">
              <w:rPr>
                <w:rFonts w:ascii="Times New Roman" w:eastAsia="Calibri" w:hAnsi="Times New Roman" w:cs="Times New Roman"/>
                <w:szCs w:val="24"/>
                <w:lang w:val="en-US"/>
              </w:rPr>
              <w:t xml:space="preserve">Belmont, CA: Brooks/Cole. </w:t>
            </w:r>
          </w:p>
          <w:p w14:paraId="6A18F37C" w14:textId="77777777" w:rsidR="00791BD4" w:rsidRPr="00A631AC" w:rsidRDefault="00791BD4" w:rsidP="00791BD4">
            <w:pPr>
              <w:rPr>
                <w:rFonts w:ascii="Times New Roman" w:eastAsia="Calibri" w:hAnsi="Times New Roman" w:cs="Times New Roman"/>
                <w:szCs w:val="24"/>
                <w:lang w:val="en-US"/>
              </w:rPr>
            </w:pPr>
          </w:p>
          <w:p w14:paraId="5A41DEA5" w14:textId="77777777" w:rsidR="00791BD4" w:rsidRPr="00A631AC" w:rsidRDefault="00791BD4" w:rsidP="00791BD4">
            <w:pPr>
              <w:rPr>
                <w:rFonts w:ascii="Times New Roman" w:hAnsi="Times New Roman" w:cs="Times New Roman"/>
                <w:szCs w:val="24"/>
                <w:lang w:val="en-US"/>
              </w:rPr>
            </w:pPr>
            <w:r w:rsidRPr="00A631AC">
              <w:rPr>
                <w:rFonts w:ascii="Times New Roman" w:eastAsia="Calibri" w:hAnsi="Times New Roman" w:cs="Times New Roman"/>
                <w:szCs w:val="24"/>
                <w:lang w:val="en-US"/>
              </w:rPr>
              <w:t xml:space="preserve">Yalom, I. D., &amp; </w:t>
            </w:r>
            <w:proofErr w:type="spellStart"/>
            <w:r w:rsidRPr="00A631AC">
              <w:rPr>
                <w:rFonts w:ascii="Times New Roman" w:eastAsia="Calibri" w:hAnsi="Times New Roman" w:cs="Times New Roman"/>
                <w:szCs w:val="24"/>
                <w:lang w:val="en-US"/>
              </w:rPr>
              <w:t>Leszcz</w:t>
            </w:r>
            <w:proofErr w:type="spellEnd"/>
            <w:r w:rsidRPr="00A631AC">
              <w:rPr>
                <w:rFonts w:ascii="Times New Roman" w:eastAsia="Calibri" w:hAnsi="Times New Roman" w:cs="Times New Roman"/>
                <w:szCs w:val="24"/>
                <w:lang w:val="en-US"/>
              </w:rPr>
              <w:t xml:space="preserve">, M. (2008). </w:t>
            </w:r>
            <w:r w:rsidRPr="00A631AC">
              <w:rPr>
                <w:rFonts w:ascii="Times New Roman" w:eastAsia="Calibri" w:hAnsi="Times New Roman" w:cs="Times New Roman"/>
                <w:i/>
                <w:szCs w:val="24"/>
                <w:lang w:val="en-US"/>
              </w:rPr>
              <w:t>Theory and Practice of Group Psychotherapy</w:t>
            </w:r>
            <w:r w:rsidRPr="00A631AC">
              <w:rPr>
                <w:rFonts w:ascii="Times New Roman" w:eastAsia="Calibri" w:hAnsi="Times New Roman" w:cs="Times New Roman"/>
                <w:szCs w:val="24"/>
                <w:lang w:val="en-US"/>
              </w:rPr>
              <w:t xml:space="preserve"> (5th ed.). New York, US: Basic Books. </w:t>
            </w:r>
          </w:p>
          <w:p w14:paraId="2C0750C9" w14:textId="77777777" w:rsidR="00791BD4" w:rsidRDefault="00791BD4" w:rsidP="00791BD4">
            <w:pPr>
              <w:rPr>
                <w:bCs/>
                <w:color w:val="000000"/>
                <w:kern w:val="36"/>
                <w:lang w:val="en-US" w:eastAsia="ru-RU"/>
              </w:rPr>
            </w:pPr>
          </w:p>
          <w:p w14:paraId="2FB2F7A0" w14:textId="77777777" w:rsidR="00761D60" w:rsidRDefault="00761D60" w:rsidP="00791BD4">
            <w:pPr>
              <w:rPr>
                <w:rFonts w:ascii="Times New Roman" w:hAnsi="Times New Roman" w:cs="Times New Roman"/>
                <w:b/>
                <w:szCs w:val="24"/>
                <w:lang w:val="en-US"/>
              </w:rPr>
            </w:pPr>
          </w:p>
          <w:p w14:paraId="7FD28F56" w14:textId="77777777" w:rsidR="0070675A" w:rsidRPr="00667D47" w:rsidRDefault="0070675A" w:rsidP="00791BD4">
            <w:pPr>
              <w:rPr>
                <w:rFonts w:ascii="Times New Roman" w:hAnsi="Times New Roman" w:cs="Times New Roman"/>
                <w:szCs w:val="24"/>
                <w:lang w:val="en-US"/>
              </w:rPr>
            </w:pPr>
            <w:r w:rsidRPr="00667D47">
              <w:rPr>
                <w:rFonts w:ascii="Times New Roman" w:hAnsi="Times New Roman" w:cs="Times New Roman"/>
                <w:b/>
                <w:szCs w:val="24"/>
                <w:lang w:val="en-US"/>
              </w:rPr>
              <w:lastRenderedPageBreak/>
              <w:t xml:space="preserve">Attendance – 10%. </w:t>
            </w:r>
            <w:r w:rsidRPr="00667D47">
              <w:rPr>
                <w:rFonts w:ascii="Times New Roman" w:hAnsi="Times New Roman" w:cs="Times New Roman"/>
                <w:szCs w:val="24"/>
                <w:lang w:val="en-US"/>
              </w:rPr>
              <w:t xml:space="preserve">Two excused absences during the semester will be forgiven, the documents clarifying the reason for absence are due on or before the class after the one missed. </w:t>
            </w:r>
          </w:p>
          <w:p w14:paraId="4BD1CAC1" w14:textId="77777777" w:rsidR="0070675A" w:rsidRPr="00667D47" w:rsidRDefault="0070675A" w:rsidP="00D3723D">
            <w:pPr>
              <w:rPr>
                <w:rFonts w:ascii="Times New Roman" w:hAnsi="Times New Roman" w:cs="Times New Roman"/>
                <w:b/>
                <w:szCs w:val="24"/>
                <w:lang w:val="en-US"/>
              </w:rPr>
            </w:pPr>
          </w:p>
          <w:p w14:paraId="7595B9E4" w14:textId="3B690B08" w:rsidR="000A26A8" w:rsidRPr="00727F02" w:rsidRDefault="00D3723D" w:rsidP="00D3723D">
            <w:pPr>
              <w:rPr>
                <w:rFonts w:ascii="Times New Roman" w:hAnsi="Times New Roman" w:cs="Times New Roman"/>
                <w:b/>
                <w:bCs/>
                <w:szCs w:val="24"/>
                <w:lang w:val="en-US"/>
              </w:rPr>
            </w:pPr>
            <w:r w:rsidRPr="00667D47">
              <w:rPr>
                <w:rFonts w:ascii="Times New Roman" w:hAnsi="Times New Roman" w:cs="Times New Roman"/>
                <w:b/>
                <w:szCs w:val="24"/>
                <w:lang w:val="en-US"/>
              </w:rPr>
              <w:t>Participation in class discussions</w:t>
            </w:r>
            <w:r w:rsidR="00FC525A" w:rsidRPr="00667D47">
              <w:rPr>
                <w:rFonts w:ascii="Times New Roman" w:hAnsi="Times New Roman" w:cs="Times New Roman"/>
                <w:b/>
                <w:szCs w:val="24"/>
                <w:lang w:val="en-US"/>
              </w:rPr>
              <w:t xml:space="preserve"> </w:t>
            </w:r>
            <w:r w:rsidR="0070675A" w:rsidRPr="00667D47">
              <w:rPr>
                <w:rFonts w:ascii="Times New Roman" w:hAnsi="Times New Roman" w:cs="Times New Roman"/>
                <w:b/>
                <w:szCs w:val="24"/>
                <w:lang w:val="en-US"/>
              </w:rPr>
              <w:t xml:space="preserve">and group </w:t>
            </w:r>
            <w:r w:rsidR="00FC525A" w:rsidRPr="00667D47">
              <w:rPr>
                <w:rFonts w:ascii="Times New Roman" w:hAnsi="Times New Roman" w:cs="Times New Roman"/>
                <w:b/>
                <w:szCs w:val="24"/>
                <w:lang w:val="en-US"/>
              </w:rPr>
              <w:t>– 20%</w:t>
            </w:r>
            <w:r w:rsidRPr="00667D47">
              <w:rPr>
                <w:rFonts w:ascii="Times New Roman" w:hAnsi="Times New Roman" w:cs="Times New Roman"/>
                <w:szCs w:val="24"/>
                <w:lang w:val="en-US"/>
              </w:rPr>
              <w:t>.</w:t>
            </w:r>
            <w:r w:rsidR="0095395E" w:rsidRPr="00667D47">
              <w:rPr>
                <w:rFonts w:ascii="Times New Roman" w:hAnsi="Times New Roman" w:cs="Times New Roman"/>
                <w:szCs w:val="24"/>
                <w:lang w:val="en-US"/>
              </w:rPr>
              <w:t xml:space="preserve"> Students are expected to </w:t>
            </w:r>
            <w:r w:rsidR="00D7133E" w:rsidRPr="00667D47">
              <w:rPr>
                <w:rFonts w:ascii="Times New Roman" w:hAnsi="Times New Roman" w:cs="Times New Roman"/>
                <w:szCs w:val="24"/>
                <w:lang w:val="en-US"/>
              </w:rPr>
              <w:t xml:space="preserve">attend all the sessions, </w:t>
            </w:r>
            <w:r w:rsidR="0095395E" w:rsidRPr="00667D47">
              <w:rPr>
                <w:rFonts w:ascii="Times New Roman" w:hAnsi="Times New Roman" w:cs="Times New Roman"/>
                <w:szCs w:val="24"/>
                <w:lang w:val="en-US"/>
              </w:rPr>
              <w:t xml:space="preserve">carefully read assigned readings before class and be ready to participate in class discussions on the readings. </w:t>
            </w:r>
            <w:r w:rsidR="00D7133E" w:rsidRPr="00667D47">
              <w:rPr>
                <w:rFonts w:ascii="Times New Roman" w:hAnsi="Times New Roman" w:cs="Times New Roman"/>
                <w:szCs w:val="24"/>
                <w:lang w:val="en-US"/>
              </w:rPr>
              <w:t xml:space="preserve">Students are also expected to be ready to participate in the </w:t>
            </w:r>
            <w:r w:rsidR="0070675A" w:rsidRPr="00667D47">
              <w:rPr>
                <w:rFonts w:ascii="Times New Roman" w:hAnsi="Times New Roman" w:cs="Times New Roman"/>
                <w:szCs w:val="24"/>
                <w:lang w:val="en-US"/>
              </w:rPr>
              <w:t xml:space="preserve">student group that will take place during the </w:t>
            </w:r>
            <w:r w:rsidR="00317E08">
              <w:rPr>
                <w:rFonts w:ascii="Times New Roman" w:hAnsi="Times New Roman" w:cs="Times New Roman"/>
                <w:szCs w:val="24"/>
                <w:lang w:val="en-US"/>
              </w:rPr>
              <w:t>first</w:t>
            </w:r>
            <w:r w:rsidR="0070675A" w:rsidRPr="00667D47">
              <w:rPr>
                <w:rFonts w:ascii="Times New Roman" w:hAnsi="Times New Roman" w:cs="Times New Roman"/>
                <w:szCs w:val="24"/>
                <w:lang w:val="en-US"/>
              </w:rPr>
              <w:t xml:space="preserve"> 50 minutes of the class</w:t>
            </w:r>
            <w:r w:rsidR="00D7133E" w:rsidRPr="00667D47">
              <w:rPr>
                <w:rFonts w:ascii="Times New Roman" w:hAnsi="Times New Roman" w:cs="Times New Roman"/>
                <w:szCs w:val="24"/>
                <w:lang w:val="en-US"/>
              </w:rPr>
              <w:t>.</w:t>
            </w:r>
            <w:r w:rsidR="00FC525A" w:rsidRPr="00667D47">
              <w:rPr>
                <w:rFonts w:ascii="Times New Roman" w:hAnsi="Times New Roman" w:cs="Times New Roman"/>
                <w:szCs w:val="24"/>
                <w:lang w:val="en-US"/>
              </w:rPr>
              <w:t xml:space="preserve"> </w:t>
            </w:r>
            <w:r w:rsidR="00727F02" w:rsidRPr="00727F02">
              <w:rPr>
                <w:rFonts w:ascii="Times New Roman" w:hAnsi="Times New Roman" w:cs="Times New Roman"/>
                <w:b/>
                <w:bCs/>
                <w:szCs w:val="24"/>
                <w:lang w:val="en-US"/>
              </w:rPr>
              <w:t xml:space="preserve">Forums on the readings qualify as </w:t>
            </w:r>
            <w:r w:rsidR="006841F0">
              <w:rPr>
                <w:rFonts w:ascii="Times New Roman" w:hAnsi="Times New Roman" w:cs="Times New Roman"/>
                <w:b/>
                <w:bCs/>
                <w:szCs w:val="24"/>
                <w:lang w:val="en-US"/>
              </w:rPr>
              <w:t xml:space="preserve">part of </w:t>
            </w:r>
            <w:r w:rsidR="00727F02" w:rsidRPr="00727F02">
              <w:rPr>
                <w:rFonts w:ascii="Times New Roman" w:hAnsi="Times New Roman" w:cs="Times New Roman"/>
                <w:b/>
                <w:bCs/>
                <w:szCs w:val="24"/>
                <w:lang w:val="en-US"/>
              </w:rPr>
              <w:t xml:space="preserve">participation </w:t>
            </w:r>
            <w:r w:rsidR="006841F0">
              <w:rPr>
                <w:rFonts w:ascii="Times New Roman" w:hAnsi="Times New Roman" w:cs="Times New Roman"/>
                <w:b/>
                <w:bCs/>
                <w:szCs w:val="24"/>
                <w:lang w:val="en-US"/>
              </w:rPr>
              <w:t>grade.</w:t>
            </w:r>
          </w:p>
          <w:p w14:paraId="5F53FD9D" w14:textId="77777777" w:rsidR="000A26A8" w:rsidRDefault="000A26A8" w:rsidP="00D3723D">
            <w:pPr>
              <w:rPr>
                <w:rFonts w:ascii="Times New Roman" w:hAnsi="Times New Roman" w:cs="Times New Roman"/>
                <w:b/>
                <w:szCs w:val="24"/>
                <w:lang w:val="en-US"/>
              </w:rPr>
            </w:pPr>
          </w:p>
          <w:p w14:paraId="4A5C3956" w14:textId="762F953E" w:rsidR="00D3723D" w:rsidRPr="000A26A8" w:rsidRDefault="00B718E1" w:rsidP="00D3723D">
            <w:pPr>
              <w:rPr>
                <w:rFonts w:ascii="Times New Roman" w:hAnsi="Times New Roman" w:cs="Times New Roman"/>
                <w:bCs/>
                <w:szCs w:val="24"/>
                <w:lang w:val="en-US"/>
              </w:rPr>
            </w:pPr>
            <w:r w:rsidRPr="000A26A8">
              <w:rPr>
                <w:rFonts w:ascii="Times New Roman" w:hAnsi="Times New Roman" w:cs="Times New Roman"/>
                <w:b/>
                <w:szCs w:val="24"/>
                <w:lang w:val="en-US"/>
              </w:rPr>
              <w:t>Q</w:t>
            </w:r>
            <w:r w:rsidR="009A68BB" w:rsidRPr="000A26A8">
              <w:rPr>
                <w:rFonts w:ascii="Times New Roman" w:hAnsi="Times New Roman" w:cs="Times New Roman"/>
                <w:b/>
                <w:szCs w:val="24"/>
                <w:lang w:val="en-US"/>
              </w:rPr>
              <w:t xml:space="preserve">uizzes </w:t>
            </w:r>
            <w:r w:rsidR="000A26A8" w:rsidRPr="000A26A8">
              <w:rPr>
                <w:rFonts w:ascii="Times New Roman" w:hAnsi="Times New Roman" w:cs="Times New Roman"/>
                <w:b/>
                <w:szCs w:val="24"/>
                <w:lang w:val="en-US"/>
              </w:rPr>
              <w:t xml:space="preserve">– 10%. </w:t>
            </w:r>
            <w:r w:rsidR="003A388B">
              <w:rPr>
                <w:rFonts w:ascii="Times New Roman" w:hAnsi="Times New Roman" w:cs="Times New Roman"/>
                <w:b/>
                <w:szCs w:val="24"/>
                <w:lang w:val="en-US"/>
              </w:rPr>
              <w:t>Q</w:t>
            </w:r>
            <w:r w:rsidR="000A26A8" w:rsidRPr="000A26A8">
              <w:rPr>
                <w:rFonts w:ascii="Times New Roman" w:hAnsi="Times New Roman" w:cs="Times New Roman"/>
                <w:bCs/>
                <w:szCs w:val="24"/>
                <w:lang w:val="en-US"/>
              </w:rPr>
              <w:t xml:space="preserve">uizzes will be posted online and will focus on the covered topics. </w:t>
            </w:r>
          </w:p>
          <w:p w14:paraId="4F106F4F" w14:textId="77777777" w:rsidR="00667D47" w:rsidRPr="00667D47" w:rsidRDefault="00667D47" w:rsidP="00D3723D">
            <w:pPr>
              <w:rPr>
                <w:rFonts w:ascii="Times New Roman" w:hAnsi="Times New Roman" w:cs="Times New Roman"/>
                <w:szCs w:val="24"/>
                <w:lang w:val="en-US"/>
              </w:rPr>
            </w:pPr>
          </w:p>
          <w:p w14:paraId="448B0616" w14:textId="6BD0FD6B" w:rsidR="00667D47" w:rsidRPr="00667D47" w:rsidRDefault="00667D47" w:rsidP="000A26A8">
            <w:pPr>
              <w:outlineLvl w:val="0"/>
              <w:rPr>
                <w:rFonts w:ascii="Times New Roman" w:eastAsia="Calibri" w:hAnsi="Times New Roman" w:cs="Times New Roman"/>
                <w:color w:val="000000"/>
                <w:lang w:val="en-US" w:eastAsia="ru-RU"/>
              </w:rPr>
            </w:pPr>
            <w:r w:rsidRPr="00667D47">
              <w:rPr>
                <w:rFonts w:ascii="Times New Roman" w:hAnsi="Times New Roman" w:cs="Times New Roman"/>
                <w:b/>
                <w:color w:val="000000"/>
                <w:lang w:val="en-US" w:eastAsia="ru-RU"/>
              </w:rPr>
              <w:t>Student groups.</w:t>
            </w:r>
            <w:r>
              <w:rPr>
                <w:rFonts w:ascii="Times New Roman" w:hAnsi="Times New Roman" w:cs="Times New Roman"/>
                <w:color w:val="000000"/>
                <w:lang w:val="en-US" w:eastAsia="ru-RU"/>
              </w:rPr>
              <w:t xml:space="preserve"> O</w:t>
            </w:r>
            <w:r w:rsidRPr="00667D47">
              <w:rPr>
                <w:rFonts w:ascii="Times New Roman" w:eastAsia="Calibri" w:hAnsi="Times New Roman" w:cs="Times New Roman"/>
                <w:color w:val="000000"/>
                <w:lang w:val="en-US" w:eastAsia="ru-RU"/>
              </w:rPr>
              <w:t xml:space="preserve">ur major goal is to </w:t>
            </w:r>
            <w:r w:rsidRPr="00667D47">
              <w:rPr>
                <w:rFonts w:ascii="Times New Roman" w:eastAsia="Calibri" w:hAnsi="Times New Roman" w:cs="Times New Roman"/>
                <w:color w:val="000000"/>
                <w:u w:val="single"/>
                <w:lang w:val="en-US" w:eastAsia="ru-RU"/>
              </w:rPr>
              <w:t xml:space="preserve">learn about and </w:t>
            </w:r>
            <w:r w:rsidR="000A26A8">
              <w:rPr>
                <w:rFonts w:ascii="Times New Roman" w:eastAsia="Calibri" w:hAnsi="Times New Roman" w:cs="Times New Roman"/>
                <w:color w:val="000000"/>
                <w:u w:val="single"/>
                <w:lang w:val="en-US" w:eastAsia="ru-RU"/>
              </w:rPr>
              <w:t>experience</w:t>
            </w:r>
            <w:r w:rsidRPr="00667D47">
              <w:rPr>
                <w:rFonts w:ascii="Times New Roman" w:eastAsia="Calibri" w:hAnsi="Times New Roman" w:cs="Times New Roman"/>
                <w:color w:val="000000"/>
                <w:u w:val="single"/>
                <w:lang w:val="en-US" w:eastAsia="ru-RU"/>
              </w:rPr>
              <w:t xml:space="preserve"> group dynamics</w:t>
            </w:r>
            <w:r w:rsidRPr="00667D47">
              <w:rPr>
                <w:rFonts w:ascii="Times New Roman" w:eastAsia="Calibri" w:hAnsi="Times New Roman" w:cs="Times New Roman"/>
                <w:color w:val="000000"/>
                <w:lang w:val="en-US" w:eastAsia="ru-RU"/>
              </w:rPr>
              <w:t>. This will hel</w:t>
            </w:r>
            <w:r>
              <w:rPr>
                <w:rFonts w:ascii="Times New Roman" w:hAnsi="Times New Roman" w:cs="Times New Roman"/>
                <w:color w:val="000000"/>
                <w:lang w:val="en-US" w:eastAsia="ru-RU"/>
              </w:rPr>
              <w:t xml:space="preserve">p you remember how your future </w:t>
            </w:r>
            <w:r w:rsidRPr="00667D47">
              <w:rPr>
                <w:rFonts w:ascii="Times New Roman" w:eastAsia="Calibri" w:hAnsi="Times New Roman" w:cs="Times New Roman"/>
                <w:color w:val="000000"/>
                <w:lang w:val="en-US" w:eastAsia="ru-RU"/>
              </w:rPr>
              <w:t xml:space="preserve">clients may experience being a member of a group. It is important to note - group activities are not intended to </w:t>
            </w:r>
            <w:r w:rsidR="00317E08">
              <w:rPr>
                <w:rFonts w:ascii="Times New Roman" w:eastAsia="Calibri" w:hAnsi="Times New Roman" w:cs="Times New Roman"/>
                <w:color w:val="000000"/>
                <w:lang w:val="en-US" w:eastAsia="ru-RU"/>
              </w:rPr>
              <w:t xml:space="preserve">be </w:t>
            </w:r>
            <w:r w:rsidRPr="00667D47">
              <w:rPr>
                <w:rFonts w:ascii="Times New Roman" w:eastAsia="Calibri" w:hAnsi="Times New Roman" w:cs="Times New Roman"/>
                <w:color w:val="000000"/>
                <w:lang w:val="en-US" w:eastAsia="ru-RU"/>
              </w:rPr>
              <w:t xml:space="preserve">psycho-therapeutic or counseling in nature. Nevertheless, some participants will experience the group as psycho-therapeutic or as counseling– </w:t>
            </w:r>
            <w:r>
              <w:rPr>
                <w:rFonts w:ascii="Times New Roman" w:hAnsi="Times New Roman" w:cs="Times New Roman"/>
                <w:color w:val="000000"/>
                <w:lang w:val="en-US" w:eastAsia="ru-RU"/>
              </w:rPr>
              <w:t>this</w:t>
            </w:r>
            <w:r w:rsidRPr="00667D47">
              <w:rPr>
                <w:rFonts w:ascii="Times New Roman" w:eastAsia="Calibri" w:hAnsi="Times New Roman" w:cs="Times New Roman"/>
                <w:color w:val="000000"/>
                <w:lang w:val="en-US" w:eastAsia="ru-RU"/>
              </w:rPr>
              <w:t xml:space="preserve"> cannot be </w:t>
            </w:r>
            <w:r>
              <w:rPr>
                <w:rFonts w:ascii="Times New Roman" w:hAnsi="Times New Roman" w:cs="Times New Roman"/>
                <w:color w:val="000000"/>
                <w:lang w:val="en-US" w:eastAsia="ru-RU"/>
              </w:rPr>
              <w:t xml:space="preserve">fully </w:t>
            </w:r>
            <w:r w:rsidRPr="00667D47">
              <w:rPr>
                <w:rFonts w:ascii="Times New Roman" w:eastAsia="Calibri" w:hAnsi="Times New Roman" w:cs="Times New Roman"/>
                <w:color w:val="000000"/>
                <w:lang w:val="en-US" w:eastAsia="ru-RU"/>
              </w:rPr>
              <w:t>avoided.</w:t>
            </w:r>
            <w:r>
              <w:rPr>
                <w:rFonts w:ascii="Times New Roman" w:hAnsi="Times New Roman" w:cs="Times New Roman"/>
                <w:color w:val="000000"/>
                <w:lang w:val="en-US" w:eastAsia="ru-RU"/>
              </w:rPr>
              <w:t xml:space="preserve"> I ask you to</w:t>
            </w:r>
            <w:r w:rsidRPr="00667D47">
              <w:rPr>
                <w:rFonts w:ascii="Times New Roman" w:eastAsia="Calibri" w:hAnsi="Times New Roman" w:cs="Times New Roman"/>
                <w:color w:val="000000"/>
                <w:lang w:val="en-US" w:eastAsia="ru-RU"/>
              </w:rPr>
              <w:t xml:space="preserve"> pay close attention to </w:t>
            </w:r>
            <w:r>
              <w:rPr>
                <w:rFonts w:ascii="Times New Roman" w:hAnsi="Times New Roman" w:cs="Times New Roman"/>
                <w:color w:val="000000"/>
                <w:lang w:val="en-US" w:eastAsia="ru-RU"/>
              </w:rPr>
              <w:t>the</w:t>
            </w:r>
            <w:r w:rsidRPr="00667D47">
              <w:rPr>
                <w:rFonts w:ascii="Times New Roman" w:eastAsia="Calibri" w:hAnsi="Times New Roman" w:cs="Times New Roman"/>
                <w:color w:val="000000"/>
                <w:lang w:val="en-US" w:eastAsia="ru-RU"/>
              </w:rPr>
              <w:t xml:space="preserve"> other group members. They</w:t>
            </w:r>
            <w:r w:rsidR="00317E08">
              <w:rPr>
                <w:rFonts w:ascii="Times New Roman" w:eastAsia="Calibri" w:hAnsi="Times New Roman" w:cs="Times New Roman"/>
                <w:color w:val="000000"/>
                <w:lang w:val="en-US" w:eastAsia="ru-RU"/>
              </w:rPr>
              <w:t xml:space="preserve"> can help you to think about</w:t>
            </w:r>
            <w:r w:rsidRPr="00667D47">
              <w:rPr>
                <w:rFonts w:ascii="Times New Roman" w:eastAsia="Calibri" w:hAnsi="Times New Roman" w:cs="Times New Roman"/>
                <w:color w:val="000000"/>
                <w:lang w:val="en-US" w:eastAsia="ru-RU"/>
              </w:rPr>
              <w:t xml:space="preserve"> different types of group participants. Third, pay close attention to those who facilitate the group processes. They also provide you with </w:t>
            </w:r>
            <w:r w:rsidR="00317E08">
              <w:rPr>
                <w:rFonts w:ascii="Times New Roman" w:eastAsia="Calibri" w:hAnsi="Times New Roman" w:cs="Times New Roman"/>
                <w:color w:val="000000"/>
                <w:lang w:val="en-US" w:eastAsia="ru-RU"/>
              </w:rPr>
              <w:t>examples of styles</w:t>
            </w:r>
            <w:r w:rsidRPr="00667D47">
              <w:rPr>
                <w:rFonts w:ascii="Times New Roman" w:eastAsia="Calibri" w:hAnsi="Times New Roman" w:cs="Times New Roman"/>
                <w:color w:val="000000"/>
                <w:lang w:val="en-US" w:eastAsia="ru-RU"/>
              </w:rPr>
              <w:t xml:space="preserve"> of group facilitation. Moreover, respect all the members of your group. Each group member has the right to “pass” at any time for any reason. This right will be respected. Lastly, the information shared in group can be personal in nature. </w:t>
            </w:r>
            <w:r w:rsidR="000A26A8">
              <w:rPr>
                <w:rFonts w:ascii="Times New Roman" w:eastAsia="Calibri" w:hAnsi="Times New Roman" w:cs="Times New Roman"/>
                <w:color w:val="000000"/>
                <w:lang w:val="en-US" w:eastAsia="ru-RU"/>
              </w:rPr>
              <w:t>Thus,</w:t>
            </w:r>
            <w:r>
              <w:rPr>
                <w:rFonts w:ascii="Times New Roman" w:hAnsi="Times New Roman" w:cs="Times New Roman"/>
                <w:color w:val="000000"/>
                <w:lang w:val="en-US" w:eastAsia="ru-RU"/>
              </w:rPr>
              <w:t xml:space="preserve"> c</w:t>
            </w:r>
            <w:r w:rsidRPr="00667D47">
              <w:rPr>
                <w:rFonts w:ascii="Times New Roman" w:eastAsia="Calibri" w:hAnsi="Times New Roman" w:cs="Times New Roman"/>
                <w:color w:val="000000"/>
                <w:lang w:val="en-US" w:eastAsia="ru-RU"/>
              </w:rPr>
              <w:t>onfidentiality must be maintained regarding information shared during group interactions.</w:t>
            </w:r>
          </w:p>
          <w:p w14:paraId="24755269" w14:textId="77777777" w:rsidR="00667D47" w:rsidRPr="00667D47" w:rsidRDefault="00667D47" w:rsidP="00D3723D">
            <w:pPr>
              <w:rPr>
                <w:rFonts w:ascii="Times New Roman" w:hAnsi="Times New Roman" w:cs="Times New Roman"/>
                <w:szCs w:val="24"/>
                <w:lang w:val="en-US"/>
              </w:rPr>
            </w:pPr>
          </w:p>
          <w:p w14:paraId="43E74682" w14:textId="658789A0" w:rsidR="00616330" w:rsidRDefault="00616330" w:rsidP="00FC525A">
            <w:pPr>
              <w:rPr>
                <w:rFonts w:ascii="Times New Roman" w:hAnsi="Times New Roman" w:cs="Times New Roman"/>
                <w:szCs w:val="24"/>
                <w:lang w:val="en-US"/>
              </w:rPr>
            </w:pPr>
            <w:r w:rsidRPr="00667D47">
              <w:rPr>
                <w:rFonts w:ascii="Times New Roman" w:hAnsi="Times New Roman" w:cs="Times New Roman"/>
                <w:b/>
                <w:szCs w:val="24"/>
                <w:lang w:val="en-US"/>
              </w:rPr>
              <w:t>Weekly reflections</w:t>
            </w:r>
            <w:r w:rsidR="00727F02">
              <w:rPr>
                <w:rFonts w:ascii="Times New Roman" w:hAnsi="Times New Roman" w:cs="Times New Roman"/>
                <w:b/>
                <w:szCs w:val="24"/>
                <w:lang w:val="en-US"/>
              </w:rPr>
              <w:t xml:space="preserve"> on group participation</w:t>
            </w:r>
            <w:r w:rsidRPr="00667D47">
              <w:rPr>
                <w:rFonts w:ascii="Times New Roman" w:hAnsi="Times New Roman" w:cs="Times New Roman"/>
                <w:b/>
                <w:szCs w:val="24"/>
                <w:lang w:val="en-US"/>
              </w:rPr>
              <w:t xml:space="preserve"> – 20%</w:t>
            </w:r>
            <w:r w:rsidRPr="00667D47">
              <w:rPr>
                <w:rFonts w:ascii="Times New Roman" w:hAnsi="Times New Roman" w:cs="Times New Roman"/>
                <w:szCs w:val="24"/>
                <w:lang w:val="en-US"/>
              </w:rPr>
              <w:t xml:space="preserve">. </w:t>
            </w:r>
            <w:r>
              <w:rPr>
                <w:rFonts w:ascii="Times New Roman" w:hAnsi="Times New Roman" w:cs="Times New Roman"/>
                <w:szCs w:val="24"/>
                <w:lang w:val="en-US"/>
              </w:rPr>
              <w:t>Students are required to submit a 200-300 words reflection each week that would include the reflection on their experience as a group member or group leader (depending on their role that day), and a reflection on the theories or readings relevant to their experience. The reflection should be as specific as possible, describing what you experienced, what you learnt, how you conceptualize what you experienced based on the readings you read or theories. This assignment assesses your level of group engagement, as well as your familiarity with the readings.</w:t>
            </w:r>
          </w:p>
          <w:p w14:paraId="1A88C431" w14:textId="77777777" w:rsidR="00616330" w:rsidRDefault="00616330" w:rsidP="00FC525A">
            <w:pPr>
              <w:rPr>
                <w:rFonts w:ascii="Times New Roman" w:hAnsi="Times New Roman" w:cs="Times New Roman"/>
                <w:szCs w:val="24"/>
                <w:lang w:val="en-US"/>
              </w:rPr>
            </w:pPr>
          </w:p>
          <w:p w14:paraId="0BDB52E9" w14:textId="02267A67" w:rsidR="008D6DE4" w:rsidRDefault="00E81DF9" w:rsidP="00FC525A">
            <w:pPr>
              <w:rPr>
                <w:rFonts w:ascii="Times New Roman" w:hAnsi="Times New Roman" w:cs="Times New Roman"/>
                <w:szCs w:val="24"/>
                <w:lang w:val="en-US"/>
              </w:rPr>
            </w:pPr>
            <w:r>
              <w:rPr>
                <w:rFonts w:ascii="Times New Roman" w:hAnsi="Times New Roman" w:cs="Times New Roman"/>
                <w:b/>
                <w:szCs w:val="24"/>
                <w:lang w:val="en-US"/>
              </w:rPr>
              <w:t xml:space="preserve">Leading a group – 20%. </w:t>
            </w:r>
            <w:r w:rsidRPr="00E81DF9">
              <w:rPr>
                <w:rFonts w:ascii="Times New Roman" w:hAnsi="Times New Roman" w:cs="Times New Roman"/>
                <w:szCs w:val="24"/>
                <w:lang w:val="en-US"/>
              </w:rPr>
              <w:t>Students will be offered to lead one</w:t>
            </w:r>
            <w:r w:rsidR="000A26A8">
              <w:rPr>
                <w:rFonts w:ascii="Times New Roman" w:hAnsi="Times New Roman" w:cs="Times New Roman"/>
                <w:szCs w:val="24"/>
                <w:lang w:val="en-US"/>
              </w:rPr>
              <w:t xml:space="preserve"> or two</w:t>
            </w:r>
            <w:r w:rsidRPr="00E81DF9">
              <w:rPr>
                <w:rFonts w:ascii="Times New Roman" w:hAnsi="Times New Roman" w:cs="Times New Roman"/>
                <w:szCs w:val="24"/>
                <w:lang w:val="en-US"/>
              </w:rPr>
              <w:t xml:space="preserve"> session</w:t>
            </w:r>
            <w:r w:rsidR="000A26A8">
              <w:rPr>
                <w:rFonts w:ascii="Times New Roman" w:hAnsi="Times New Roman" w:cs="Times New Roman"/>
                <w:szCs w:val="24"/>
                <w:lang w:val="en-US"/>
              </w:rPr>
              <w:t>s</w:t>
            </w:r>
            <w:r w:rsidRPr="00E81DF9">
              <w:rPr>
                <w:rFonts w:ascii="Times New Roman" w:hAnsi="Times New Roman" w:cs="Times New Roman"/>
                <w:szCs w:val="24"/>
                <w:lang w:val="en-US"/>
              </w:rPr>
              <w:t xml:space="preserve"> of the in-class group during the semester. </w:t>
            </w:r>
          </w:p>
          <w:p w14:paraId="78087694" w14:textId="77777777" w:rsidR="008D6DE4" w:rsidRDefault="008D6DE4" w:rsidP="00FC525A">
            <w:pPr>
              <w:rPr>
                <w:rFonts w:ascii="Times New Roman" w:hAnsi="Times New Roman" w:cs="Times New Roman"/>
                <w:b/>
                <w:szCs w:val="24"/>
                <w:lang w:val="en-US"/>
              </w:rPr>
            </w:pPr>
            <w:r>
              <w:rPr>
                <w:rFonts w:ascii="Times New Roman" w:hAnsi="Times New Roman" w:cs="Times New Roman"/>
                <w:b/>
                <w:szCs w:val="24"/>
                <w:lang w:val="en-US"/>
              </w:rPr>
              <w:t>Group leading guidelines:</w:t>
            </w:r>
          </w:p>
          <w:p w14:paraId="77BA05F8" w14:textId="77777777" w:rsidR="008D6DE4" w:rsidRDefault="008D6DE4" w:rsidP="008D6DE4">
            <w:pPr>
              <w:pStyle w:val="a7"/>
              <w:numPr>
                <w:ilvl w:val="0"/>
                <w:numId w:val="6"/>
              </w:numPr>
              <w:rPr>
                <w:rFonts w:ascii="Times New Roman" w:hAnsi="Times New Roman" w:cs="Times New Roman"/>
                <w:szCs w:val="24"/>
              </w:rPr>
            </w:pPr>
            <w:r>
              <w:rPr>
                <w:rFonts w:ascii="Times New Roman" w:hAnsi="Times New Roman" w:cs="Times New Roman"/>
                <w:szCs w:val="24"/>
              </w:rPr>
              <w:t>Students leaders are expected to lead the group in pairs (two co-leaders).</w:t>
            </w:r>
          </w:p>
          <w:p w14:paraId="36840530" w14:textId="77777777" w:rsidR="008D6DE4" w:rsidRDefault="008D6DE4" w:rsidP="008D6DE4">
            <w:pPr>
              <w:pStyle w:val="a7"/>
              <w:numPr>
                <w:ilvl w:val="0"/>
                <w:numId w:val="6"/>
              </w:numPr>
              <w:rPr>
                <w:rFonts w:ascii="Times New Roman" w:hAnsi="Times New Roman" w:cs="Times New Roman"/>
                <w:szCs w:val="24"/>
              </w:rPr>
            </w:pPr>
            <w:r>
              <w:rPr>
                <w:rFonts w:ascii="Times New Roman" w:hAnsi="Times New Roman" w:cs="Times New Roman"/>
                <w:szCs w:val="24"/>
              </w:rPr>
              <w:t>Student leaders are free to choose the type of group they would like to try leading and act</w:t>
            </w:r>
            <w:r w:rsidR="00317E08">
              <w:rPr>
                <w:rFonts w:ascii="Times New Roman" w:hAnsi="Times New Roman" w:cs="Times New Roman"/>
                <w:szCs w:val="24"/>
              </w:rPr>
              <w:t>ivities they would like to try.</w:t>
            </w:r>
          </w:p>
          <w:p w14:paraId="01C7D34A" w14:textId="77777777" w:rsidR="008D6DE4" w:rsidRDefault="008D6DE4" w:rsidP="008D6DE4">
            <w:pPr>
              <w:pStyle w:val="a7"/>
              <w:numPr>
                <w:ilvl w:val="0"/>
                <w:numId w:val="6"/>
              </w:numPr>
              <w:rPr>
                <w:rFonts w:ascii="Times New Roman" w:hAnsi="Times New Roman" w:cs="Times New Roman"/>
                <w:szCs w:val="24"/>
              </w:rPr>
            </w:pPr>
            <w:r>
              <w:rPr>
                <w:rFonts w:ascii="Times New Roman" w:hAnsi="Times New Roman" w:cs="Times New Roman"/>
                <w:szCs w:val="24"/>
              </w:rPr>
              <w:t>Group leaders should ask the group members if they would like to participate in an activity before starting a given activity.</w:t>
            </w:r>
          </w:p>
          <w:p w14:paraId="6A0170FB" w14:textId="316CA8A5" w:rsidR="008D6DE4" w:rsidRPr="00317E08" w:rsidRDefault="00727F02" w:rsidP="008D6DE4">
            <w:pPr>
              <w:pStyle w:val="a7"/>
              <w:numPr>
                <w:ilvl w:val="0"/>
                <w:numId w:val="6"/>
              </w:numPr>
              <w:rPr>
                <w:rFonts w:ascii="Times New Roman" w:hAnsi="Times New Roman" w:cs="Times New Roman"/>
                <w:b/>
                <w:szCs w:val="24"/>
              </w:rPr>
            </w:pPr>
            <w:r>
              <w:rPr>
                <w:rFonts w:ascii="Times New Roman" w:hAnsi="Times New Roman" w:cs="Times New Roman"/>
                <w:b/>
                <w:szCs w:val="24"/>
              </w:rPr>
              <w:t>(</w:t>
            </w:r>
            <w:r w:rsidRPr="00727F02">
              <w:rPr>
                <w:rFonts w:ascii="Times New Roman" w:hAnsi="Times New Roman" w:cs="Times New Roman"/>
                <w:b/>
                <w:szCs w:val="24"/>
                <w:u w:val="single"/>
              </w:rPr>
              <w:t>5% of the grade</w:t>
            </w:r>
            <w:r>
              <w:rPr>
                <w:rFonts w:ascii="Times New Roman" w:hAnsi="Times New Roman" w:cs="Times New Roman"/>
                <w:b/>
                <w:szCs w:val="24"/>
              </w:rPr>
              <w:t xml:space="preserve">) </w:t>
            </w:r>
            <w:r w:rsidR="008D6DE4" w:rsidRPr="00317E08">
              <w:rPr>
                <w:rFonts w:ascii="Times New Roman" w:hAnsi="Times New Roman" w:cs="Times New Roman"/>
                <w:b/>
                <w:szCs w:val="24"/>
              </w:rPr>
              <w:t>Group leaders should prepare a general plan of the session and discuss it with the instructor at least 2 days before leading the group.</w:t>
            </w:r>
            <w:r>
              <w:rPr>
                <w:rFonts w:ascii="Times New Roman" w:hAnsi="Times New Roman" w:cs="Times New Roman"/>
                <w:b/>
                <w:szCs w:val="24"/>
              </w:rPr>
              <w:t xml:space="preserve"> </w:t>
            </w:r>
          </w:p>
          <w:p w14:paraId="545848BE" w14:textId="77777777" w:rsidR="008D6DE4" w:rsidRDefault="008D6DE4" w:rsidP="008D6DE4">
            <w:pPr>
              <w:pStyle w:val="a7"/>
              <w:numPr>
                <w:ilvl w:val="0"/>
                <w:numId w:val="6"/>
              </w:numPr>
              <w:rPr>
                <w:rFonts w:ascii="Times New Roman" w:hAnsi="Times New Roman" w:cs="Times New Roman"/>
                <w:szCs w:val="24"/>
              </w:rPr>
            </w:pPr>
            <w:r>
              <w:rPr>
                <w:rFonts w:ascii="Times New Roman" w:hAnsi="Times New Roman" w:cs="Times New Roman"/>
                <w:szCs w:val="24"/>
              </w:rPr>
              <w:t>Group leaders can get the feedback of the instructor after the group.</w:t>
            </w:r>
          </w:p>
          <w:p w14:paraId="3A8D39AE" w14:textId="4888B5A9" w:rsidR="008D6DE4" w:rsidRPr="000A26A8" w:rsidRDefault="00317E08" w:rsidP="00FC525A">
            <w:pPr>
              <w:pStyle w:val="a7"/>
              <w:numPr>
                <w:ilvl w:val="0"/>
                <w:numId w:val="6"/>
              </w:numPr>
              <w:rPr>
                <w:rFonts w:ascii="Times New Roman" w:hAnsi="Times New Roman" w:cs="Times New Roman"/>
                <w:b/>
                <w:szCs w:val="24"/>
              </w:rPr>
            </w:pPr>
            <w:r w:rsidRPr="000A26A8">
              <w:rPr>
                <w:rFonts w:ascii="Times New Roman" w:hAnsi="Times New Roman" w:cs="Times New Roman"/>
                <w:b/>
                <w:szCs w:val="24"/>
                <w:u w:val="single"/>
              </w:rPr>
              <w:t>(5% of the grade)</w:t>
            </w:r>
            <w:r w:rsidRPr="000A26A8">
              <w:rPr>
                <w:rFonts w:ascii="Times New Roman" w:hAnsi="Times New Roman" w:cs="Times New Roman"/>
                <w:szCs w:val="24"/>
              </w:rPr>
              <w:t xml:space="preserve"> </w:t>
            </w:r>
            <w:r w:rsidR="008D6DE4" w:rsidRPr="000A26A8">
              <w:rPr>
                <w:rFonts w:ascii="Times New Roman" w:hAnsi="Times New Roman" w:cs="Times New Roman"/>
                <w:szCs w:val="24"/>
              </w:rPr>
              <w:t xml:space="preserve">Student leaders should reflect </w:t>
            </w:r>
            <w:r w:rsidRPr="000A26A8">
              <w:rPr>
                <w:rFonts w:ascii="Times New Roman" w:hAnsi="Times New Roman" w:cs="Times New Roman"/>
                <w:szCs w:val="24"/>
              </w:rPr>
              <w:t xml:space="preserve">on </w:t>
            </w:r>
            <w:r w:rsidR="008D6DE4" w:rsidRPr="000A26A8">
              <w:rPr>
                <w:rFonts w:ascii="Times New Roman" w:hAnsi="Times New Roman" w:cs="Times New Roman"/>
                <w:szCs w:val="24"/>
              </w:rPr>
              <w:t xml:space="preserve">their </w:t>
            </w:r>
            <w:r w:rsidR="008D6DE4" w:rsidRPr="000A26A8">
              <w:rPr>
                <w:rFonts w:ascii="Times New Roman" w:hAnsi="Times New Roman" w:cs="Times New Roman"/>
                <w:szCs w:val="24"/>
                <w:u w:val="single"/>
              </w:rPr>
              <w:t>experience</w:t>
            </w:r>
            <w:r w:rsidR="008D6DE4" w:rsidRPr="000A26A8">
              <w:rPr>
                <w:rFonts w:ascii="Times New Roman" w:hAnsi="Times New Roman" w:cs="Times New Roman"/>
                <w:szCs w:val="24"/>
              </w:rPr>
              <w:t xml:space="preserve"> </w:t>
            </w:r>
            <w:r w:rsidR="001474BA" w:rsidRPr="000A26A8">
              <w:rPr>
                <w:rFonts w:ascii="Times New Roman" w:hAnsi="Times New Roman" w:cs="Times New Roman"/>
                <w:color w:val="000000" w:themeColor="text1"/>
                <w:szCs w:val="24"/>
              </w:rPr>
              <w:t xml:space="preserve">(not how well it went) </w:t>
            </w:r>
            <w:r w:rsidR="008D6DE4" w:rsidRPr="000A26A8">
              <w:rPr>
                <w:rFonts w:ascii="Times New Roman" w:hAnsi="Times New Roman" w:cs="Times New Roman"/>
                <w:szCs w:val="24"/>
              </w:rPr>
              <w:t>of leading the group</w:t>
            </w:r>
            <w:r w:rsidR="000A26A8">
              <w:rPr>
                <w:rFonts w:ascii="Times New Roman" w:hAnsi="Times New Roman" w:cs="Times New Roman"/>
                <w:szCs w:val="24"/>
              </w:rPr>
              <w:t xml:space="preserve"> in the Group Leader Reflection on the e-course.</w:t>
            </w:r>
          </w:p>
          <w:p w14:paraId="3FADEFF5" w14:textId="77777777" w:rsidR="000A26A8" w:rsidRPr="000A26A8" w:rsidRDefault="000A26A8" w:rsidP="000A26A8">
            <w:pPr>
              <w:pStyle w:val="a7"/>
              <w:rPr>
                <w:rFonts w:ascii="Times New Roman" w:hAnsi="Times New Roman" w:cs="Times New Roman"/>
                <w:b/>
                <w:szCs w:val="24"/>
              </w:rPr>
            </w:pPr>
          </w:p>
          <w:p w14:paraId="56EAA665" w14:textId="5E2A01D6" w:rsidR="0070675A" w:rsidRPr="00C81407" w:rsidRDefault="00E81DF9" w:rsidP="00F0558D">
            <w:pPr>
              <w:rPr>
                <w:rFonts w:ascii="Times New Roman" w:hAnsi="Times New Roman" w:cs="Times New Roman"/>
                <w:szCs w:val="24"/>
                <w:lang w:val="en-US"/>
              </w:rPr>
            </w:pPr>
            <w:r>
              <w:rPr>
                <w:rFonts w:ascii="Times New Roman" w:hAnsi="Times New Roman" w:cs="Times New Roman"/>
                <w:b/>
                <w:szCs w:val="24"/>
                <w:lang w:val="en-US"/>
              </w:rPr>
              <w:t xml:space="preserve">Group curriculum proposal – </w:t>
            </w:r>
            <w:r w:rsidR="000A26A8">
              <w:rPr>
                <w:rFonts w:ascii="Times New Roman" w:hAnsi="Times New Roman" w:cs="Times New Roman"/>
                <w:b/>
                <w:szCs w:val="24"/>
                <w:lang w:val="en-US"/>
              </w:rPr>
              <w:t>2</w:t>
            </w:r>
            <w:r w:rsidR="0070675A" w:rsidRPr="00667D47">
              <w:rPr>
                <w:rFonts w:ascii="Times New Roman" w:hAnsi="Times New Roman" w:cs="Times New Roman"/>
                <w:b/>
                <w:szCs w:val="24"/>
                <w:lang w:val="en-US"/>
              </w:rPr>
              <w:t>0%.</w:t>
            </w:r>
            <w:r w:rsidR="0070675A" w:rsidRPr="00667D47">
              <w:rPr>
                <w:rFonts w:ascii="Times New Roman" w:hAnsi="Times New Roman" w:cs="Times New Roman"/>
                <w:szCs w:val="24"/>
                <w:lang w:val="en-US"/>
              </w:rPr>
              <w:t xml:space="preserve"> Student</w:t>
            </w:r>
            <w:r w:rsidR="00E9486F" w:rsidRPr="00667D47">
              <w:rPr>
                <w:rFonts w:ascii="Times New Roman" w:hAnsi="Times New Roman" w:cs="Times New Roman"/>
                <w:szCs w:val="24"/>
                <w:lang w:val="en-US"/>
              </w:rPr>
              <w:t>s</w:t>
            </w:r>
            <w:r w:rsidR="00581366">
              <w:rPr>
                <w:rFonts w:ascii="Times New Roman" w:hAnsi="Times New Roman" w:cs="Times New Roman"/>
                <w:szCs w:val="24"/>
                <w:lang w:val="en-US"/>
              </w:rPr>
              <w:t xml:space="preserve"> are expected to write a 5-7</w:t>
            </w:r>
            <w:r w:rsidR="00C67C96">
              <w:rPr>
                <w:rFonts w:ascii="Times New Roman" w:hAnsi="Times New Roman" w:cs="Times New Roman"/>
                <w:szCs w:val="24"/>
                <w:lang w:val="en-US"/>
              </w:rPr>
              <w:t>-</w:t>
            </w:r>
            <w:r w:rsidR="0070675A" w:rsidRPr="00667D47">
              <w:rPr>
                <w:rFonts w:ascii="Times New Roman" w:hAnsi="Times New Roman" w:cs="Times New Roman"/>
                <w:szCs w:val="24"/>
                <w:lang w:val="en-US"/>
              </w:rPr>
              <w:t>page proposal of a group curriculum as the</w:t>
            </w:r>
            <w:r w:rsidR="00581366">
              <w:rPr>
                <w:rFonts w:ascii="Times New Roman" w:hAnsi="Times New Roman" w:cs="Times New Roman"/>
                <w:szCs w:val="24"/>
                <w:lang w:val="en-US"/>
              </w:rPr>
              <w:t>ir</w:t>
            </w:r>
            <w:r w:rsidR="0070675A" w:rsidRPr="00667D47">
              <w:rPr>
                <w:rFonts w:ascii="Times New Roman" w:hAnsi="Times New Roman" w:cs="Times New Roman"/>
                <w:szCs w:val="24"/>
                <w:lang w:val="en-US"/>
              </w:rPr>
              <w:t xml:space="preserve"> final</w:t>
            </w:r>
            <w:r w:rsidR="00581366">
              <w:rPr>
                <w:rFonts w:ascii="Times New Roman" w:hAnsi="Times New Roman" w:cs="Times New Roman"/>
                <w:szCs w:val="24"/>
                <w:lang w:val="en-US"/>
              </w:rPr>
              <w:t xml:space="preserve"> project and present it to class</w:t>
            </w:r>
            <w:r w:rsidR="0070675A" w:rsidRPr="00667D47">
              <w:rPr>
                <w:rFonts w:ascii="Times New Roman" w:hAnsi="Times New Roman" w:cs="Times New Roman"/>
                <w:szCs w:val="24"/>
                <w:lang w:val="en-US"/>
              </w:rPr>
              <w:t xml:space="preserve">. </w:t>
            </w:r>
            <w:r w:rsidR="00581366">
              <w:rPr>
                <w:rFonts w:ascii="Times New Roman" w:hAnsi="Times New Roman" w:cs="Times New Roman"/>
                <w:szCs w:val="24"/>
                <w:lang w:val="en-US"/>
              </w:rPr>
              <w:t xml:space="preserve">The proposal should include the type of the group description and the population the group is intended for. The logistics should be discussed: where and how often the group would meet, how the participants would be recruited and interviewed, how long the group would continue, whether it would be open or closed, how participants would be referred to you, etc. The specific group activities or discussion topics should be provided, exercises should be specified, handouts should be </w:t>
            </w:r>
            <w:r w:rsidR="00317E08">
              <w:rPr>
                <w:rFonts w:ascii="Times New Roman" w:hAnsi="Times New Roman" w:cs="Times New Roman"/>
                <w:szCs w:val="24"/>
                <w:lang w:val="en-US"/>
              </w:rPr>
              <w:t>attached</w:t>
            </w:r>
            <w:r w:rsidR="00581366">
              <w:rPr>
                <w:rFonts w:ascii="Times New Roman" w:hAnsi="Times New Roman" w:cs="Times New Roman"/>
                <w:szCs w:val="24"/>
                <w:lang w:val="en-US"/>
              </w:rPr>
              <w:t xml:space="preserve"> if any. The group objectives should be described and methods of effectiveness evaluation should be provided. The group curriculum you </w:t>
            </w:r>
            <w:r w:rsidR="00581366">
              <w:rPr>
                <w:rFonts w:ascii="Times New Roman" w:hAnsi="Times New Roman" w:cs="Times New Roman"/>
                <w:szCs w:val="24"/>
                <w:lang w:val="en-US"/>
              </w:rPr>
              <w:lastRenderedPageBreak/>
              <w:t>can write about can be a real group you are leading or going to lead or any hypothetical group. Some populations you can write a proposal for are the following: relapse-prevention group, career counseling group, group of parents of children with (autism/anxiety/ etc.), group for people with anxiety/depression/schizophrenia/etc., group for relatives of patients with terminal illness, group for children of people with demen</w:t>
            </w:r>
            <w:r w:rsidR="00C67C96">
              <w:rPr>
                <w:rFonts w:ascii="Times New Roman" w:hAnsi="Times New Roman" w:cs="Times New Roman"/>
                <w:szCs w:val="24"/>
                <w:lang w:val="en-US"/>
              </w:rPr>
              <w:t>tia, group of elderly patients, etc.</w:t>
            </w:r>
            <w:r w:rsidR="00317E08">
              <w:rPr>
                <w:rFonts w:ascii="Times New Roman" w:hAnsi="Times New Roman" w:cs="Times New Roman"/>
                <w:szCs w:val="24"/>
                <w:lang w:val="en-US"/>
              </w:rPr>
              <w:t xml:space="preserve"> </w:t>
            </w:r>
            <w:r w:rsidR="00317E08" w:rsidRPr="00F0558D">
              <w:rPr>
                <w:rFonts w:ascii="Times New Roman" w:hAnsi="Times New Roman" w:cs="Times New Roman"/>
                <w:b/>
                <w:szCs w:val="24"/>
                <w:lang w:val="en-US"/>
              </w:rPr>
              <w:t xml:space="preserve">(Consult Corey, Corey and Corey </w:t>
            </w:r>
            <w:proofErr w:type="spellStart"/>
            <w:r w:rsidR="00317E08" w:rsidRPr="00F0558D">
              <w:rPr>
                <w:rFonts w:ascii="Times New Roman" w:hAnsi="Times New Roman" w:cs="Times New Roman"/>
                <w:b/>
                <w:szCs w:val="24"/>
                <w:lang w:val="en-US"/>
              </w:rPr>
              <w:t>ch.</w:t>
            </w:r>
            <w:proofErr w:type="spellEnd"/>
            <w:r w:rsidR="00317E08" w:rsidRPr="00F0558D">
              <w:rPr>
                <w:rFonts w:ascii="Times New Roman" w:hAnsi="Times New Roman" w:cs="Times New Roman"/>
                <w:b/>
                <w:szCs w:val="24"/>
                <w:lang w:val="en-US"/>
              </w:rPr>
              <w:t xml:space="preserve"> 1</w:t>
            </w:r>
            <w:r w:rsidR="00F0558D">
              <w:rPr>
                <w:rFonts w:ascii="Times New Roman" w:hAnsi="Times New Roman" w:cs="Times New Roman"/>
                <w:b/>
                <w:szCs w:val="24"/>
                <w:lang w:val="en-US"/>
              </w:rPr>
              <w:t xml:space="preserve"> and 3 for this</w:t>
            </w:r>
            <w:r w:rsidR="00317E08" w:rsidRPr="00F0558D">
              <w:rPr>
                <w:rFonts w:ascii="Times New Roman" w:hAnsi="Times New Roman" w:cs="Times New Roman"/>
                <w:b/>
                <w:szCs w:val="24"/>
                <w:lang w:val="en-US"/>
              </w:rPr>
              <w:t xml:space="preserve"> </w:t>
            </w:r>
            <w:r w:rsidR="00F0558D">
              <w:rPr>
                <w:rFonts w:ascii="Times New Roman" w:hAnsi="Times New Roman" w:cs="Times New Roman"/>
                <w:b/>
                <w:szCs w:val="24"/>
                <w:lang w:val="en-US"/>
              </w:rPr>
              <w:t>assignment</w:t>
            </w:r>
            <w:r w:rsidR="00317E08" w:rsidRPr="00F0558D">
              <w:rPr>
                <w:rFonts w:ascii="Times New Roman" w:hAnsi="Times New Roman" w:cs="Times New Roman"/>
                <w:b/>
                <w:szCs w:val="24"/>
                <w:lang w:val="en-US"/>
              </w:rPr>
              <w:t>)</w:t>
            </w:r>
            <w:r w:rsidR="00F0558D">
              <w:rPr>
                <w:rFonts w:ascii="Times New Roman" w:hAnsi="Times New Roman" w:cs="Times New Roman"/>
                <w:b/>
                <w:szCs w:val="24"/>
                <w:lang w:val="en-US"/>
              </w:rPr>
              <w:t>.</w:t>
            </w:r>
            <w:r w:rsidR="00C81407">
              <w:rPr>
                <w:rFonts w:ascii="Times New Roman" w:hAnsi="Times New Roman" w:cs="Times New Roman"/>
                <w:b/>
                <w:szCs w:val="24"/>
                <w:lang w:val="en-US"/>
              </w:rPr>
              <w:t xml:space="preserve"> </w:t>
            </w:r>
            <w:r w:rsidR="00C81407" w:rsidRPr="00C81407">
              <w:rPr>
                <w:rFonts w:ascii="Times New Roman" w:hAnsi="Times New Roman" w:cs="Times New Roman"/>
                <w:szCs w:val="24"/>
                <w:lang w:val="en-US"/>
              </w:rPr>
              <w:t xml:space="preserve">Sample papers will be posted </w:t>
            </w:r>
            <w:r w:rsidR="00C81407">
              <w:rPr>
                <w:rFonts w:ascii="Times New Roman" w:hAnsi="Times New Roman" w:cs="Times New Roman"/>
                <w:szCs w:val="24"/>
                <w:lang w:val="en-US"/>
              </w:rPr>
              <w:t xml:space="preserve">on e-course </w:t>
            </w:r>
            <w:r w:rsidR="00C81407" w:rsidRPr="00C81407">
              <w:rPr>
                <w:rFonts w:ascii="Times New Roman" w:hAnsi="Times New Roman" w:cs="Times New Roman"/>
                <w:szCs w:val="24"/>
                <w:lang w:val="en-US"/>
              </w:rPr>
              <w:t>for students to consult.</w:t>
            </w:r>
            <w:r w:rsidR="00C81407">
              <w:rPr>
                <w:rFonts w:ascii="Times New Roman" w:hAnsi="Times New Roman" w:cs="Times New Roman"/>
                <w:b/>
                <w:szCs w:val="24"/>
                <w:lang w:val="en-US"/>
              </w:rPr>
              <w:t xml:space="preserve"> </w:t>
            </w:r>
            <w:r w:rsidR="00727F02">
              <w:rPr>
                <w:rFonts w:ascii="Times New Roman" w:hAnsi="Times New Roman" w:cs="Times New Roman"/>
                <w:b/>
                <w:szCs w:val="24"/>
                <w:lang w:val="en-US"/>
              </w:rPr>
              <w:t xml:space="preserve">Students will be asked to make a presentation on their group curriculum and get feedback of the class. </w:t>
            </w:r>
          </w:p>
        </w:tc>
      </w:tr>
      <w:tr w:rsidR="008D6DE4" w:rsidRPr="00D477D1" w14:paraId="7DA6B8CA" w14:textId="77777777" w:rsidTr="00317E08">
        <w:tc>
          <w:tcPr>
            <w:tcW w:w="1701" w:type="dxa"/>
          </w:tcPr>
          <w:p w14:paraId="72585FBD" w14:textId="77777777" w:rsidR="008D6DE4" w:rsidRDefault="008D6DE4" w:rsidP="004E5521">
            <w:pPr>
              <w:rPr>
                <w:rFonts w:ascii="Times New Roman" w:hAnsi="Times New Roman" w:cs="Times New Roman"/>
                <w:b/>
                <w:szCs w:val="24"/>
                <w:lang w:val="en-US"/>
              </w:rPr>
            </w:pPr>
          </w:p>
        </w:tc>
        <w:tc>
          <w:tcPr>
            <w:tcW w:w="8222" w:type="dxa"/>
          </w:tcPr>
          <w:p w14:paraId="435DB99E" w14:textId="77777777" w:rsidR="008D6DE4" w:rsidRPr="00791BD4" w:rsidRDefault="008D6DE4" w:rsidP="00791BD4">
            <w:pPr>
              <w:widowControl w:val="0"/>
              <w:ind w:left="1134" w:hanging="1134"/>
              <w:rPr>
                <w:rFonts w:ascii="Times New Roman" w:eastAsia="Calibri" w:hAnsi="Times New Roman" w:cs="Times New Roman"/>
                <w:szCs w:val="24"/>
                <w:lang w:val="en-US"/>
              </w:rPr>
            </w:pPr>
          </w:p>
        </w:tc>
      </w:tr>
    </w:tbl>
    <w:p w14:paraId="000C07C9" w14:textId="77777777" w:rsidR="00C81407" w:rsidRPr="00C81407" w:rsidRDefault="00C81407" w:rsidP="00C81407">
      <w:pPr>
        <w:spacing w:after="0" w:line="240" w:lineRule="auto"/>
        <w:rPr>
          <w:rFonts w:ascii="Times New Roman" w:eastAsia="Times New Roman" w:hAnsi="Times New Roman" w:cs="Times New Roman"/>
          <w:b/>
          <w:color w:val="000000" w:themeColor="text1"/>
          <w:szCs w:val="24"/>
          <w:lang w:val="en-US" w:eastAsia="ru-RU"/>
        </w:rPr>
      </w:pPr>
      <w:r w:rsidRPr="00C81407">
        <w:rPr>
          <w:rFonts w:ascii="Times New Roman" w:eastAsia="Times New Roman" w:hAnsi="Times New Roman" w:cs="Times New Roman"/>
          <w:b/>
          <w:color w:val="000000" w:themeColor="text1"/>
          <w:szCs w:val="24"/>
          <w:lang w:val="en-US" w:eastAsia="ru-RU"/>
        </w:rPr>
        <w:t>Resources to Support Student Learning</w:t>
      </w:r>
    </w:p>
    <w:p w14:paraId="68935ACC" w14:textId="77777777" w:rsidR="00C81407" w:rsidRPr="00C81407" w:rsidRDefault="00C81407" w:rsidP="00C81407">
      <w:pPr>
        <w:spacing w:after="0" w:line="240" w:lineRule="auto"/>
        <w:ind w:firstLine="708"/>
        <w:rPr>
          <w:rFonts w:ascii="Times New Roman" w:eastAsia="Times New Roman" w:hAnsi="Times New Roman" w:cs="Times New Roman"/>
          <w:color w:val="000000" w:themeColor="text1"/>
          <w:szCs w:val="24"/>
          <w:lang w:val="en-US" w:eastAsia="ru-RU"/>
        </w:rPr>
      </w:pPr>
      <w:r w:rsidRPr="00C81407">
        <w:rPr>
          <w:rFonts w:ascii="Times New Roman" w:eastAsia="Times New Roman" w:hAnsi="Times New Roman" w:cs="Times New Roman"/>
          <w:color w:val="000000" w:themeColor="text1"/>
          <w:szCs w:val="24"/>
          <w:lang w:val="en-US" w:eastAsia="ru-RU"/>
        </w:rPr>
        <w:t xml:space="preserve">Library Help, eReserves and research tools: </w:t>
      </w:r>
      <w:hyperlink r:id="rId9" w:history="1">
        <w:r w:rsidRPr="00C81407">
          <w:rPr>
            <w:rStyle w:val="ae"/>
            <w:rFonts w:ascii="Times New Roman" w:eastAsia="Times New Roman" w:hAnsi="Times New Roman" w:cs="Times New Roman"/>
            <w:szCs w:val="24"/>
            <w:lang w:val="en-US" w:eastAsia="ru-RU"/>
          </w:rPr>
          <w:t>https://library.auca.kg/</w:t>
        </w:r>
      </w:hyperlink>
      <w:r w:rsidRPr="00C81407">
        <w:rPr>
          <w:rFonts w:ascii="Times New Roman" w:eastAsia="Times New Roman" w:hAnsi="Times New Roman" w:cs="Times New Roman"/>
          <w:color w:val="000000" w:themeColor="text1"/>
          <w:szCs w:val="24"/>
          <w:lang w:val="en-US" w:eastAsia="ru-RU"/>
        </w:rPr>
        <w:t xml:space="preserve"> </w:t>
      </w:r>
    </w:p>
    <w:p w14:paraId="780F2776" w14:textId="77777777" w:rsidR="00C81407" w:rsidRPr="00C81407" w:rsidRDefault="00C81407" w:rsidP="00C81407">
      <w:pPr>
        <w:spacing w:after="0" w:line="240" w:lineRule="auto"/>
        <w:ind w:firstLine="708"/>
        <w:rPr>
          <w:rFonts w:ascii="Times New Roman" w:eastAsia="Times New Roman" w:hAnsi="Times New Roman" w:cs="Times New Roman"/>
          <w:color w:val="000000" w:themeColor="text1"/>
          <w:szCs w:val="24"/>
          <w:lang w:val="en-US" w:eastAsia="ru-RU"/>
        </w:rPr>
      </w:pPr>
      <w:r w:rsidRPr="00C81407">
        <w:rPr>
          <w:rFonts w:ascii="Times New Roman" w:eastAsia="Times New Roman" w:hAnsi="Times New Roman" w:cs="Times New Roman"/>
          <w:color w:val="000000" w:themeColor="text1"/>
          <w:szCs w:val="24"/>
          <w:lang w:val="en-US" w:eastAsia="ru-RU"/>
        </w:rPr>
        <w:t xml:space="preserve">Writing Center:  </w:t>
      </w:r>
      <w:hyperlink r:id="rId10" w:history="1">
        <w:r w:rsidRPr="00C81407">
          <w:rPr>
            <w:rStyle w:val="ae"/>
            <w:rFonts w:ascii="Times New Roman" w:eastAsia="Times New Roman" w:hAnsi="Times New Roman" w:cs="Times New Roman"/>
            <w:szCs w:val="24"/>
            <w:lang w:val="en-US" w:eastAsia="ru-RU"/>
          </w:rPr>
          <w:t>https://warc.auca.kg/</w:t>
        </w:r>
      </w:hyperlink>
      <w:r w:rsidRPr="00C81407">
        <w:rPr>
          <w:rFonts w:ascii="Times New Roman" w:eastAsia="Times New Roman" w:hAnsi="Times New Roman" w:cs="Times New Roman"/>
          <w:color w:val="000000" w:themeColor="text1"/>
          <w:szCs w:val="24"/>
          <w:lang w:val="en-US" w:eastAsia="ru-RU"/>
        </w:rPr>
        <w:t xml:space="preserve"> </w:t>
      </w:r>
    </w:p>
    <w:p w14:paraId="7869E229" w14:textId="77777777" w:rsidR="00C81407" w:rsidRPr="00C81407" w:rsidRDefault="00C81407" w:rsidP="00C81407">
      <w:pPr>
        <w:spacing w:after="0" w:line="240" w:lineRule="auto"/>
        <w:ind w:firstLine="708"/>
        <w:rPr>
          <w:rFonts w:ascii="Times New Roman" w:eastAsia="Times New Roman" w:hAnsi="Times New Roman" w:cs="Times New Roman"/>
          <w:color w:val="000000" w:themeColor="text1"/>
          <w:szCs w:val="24"/>
          <w:lang w:val="en-US" w:eastAsia="ru-RU"/>
        </w:rPr>
      </w:pPr>
      <w:r w:rsidRPr="00C81407">
        <w:rPr>
          <w:rFonts w:ascii="Times New Roman" w:eastAsia="Times New Roman" w:hAnsi="Times New Roman" w:cs="Times New Roman"/>
          <w:color w:val="000000" w:themeColor="text1"/>
          <w:szCs w:val="24"/>
          <w:lang w:val="en-US" w:eastAsia="ru-RU"/>
        </w:rPr>
        <w:t xml:space="preserve">Academic Advising Office: </w:t>
      </w:r>
      <w:hyperlink r:id="rId11" w:history="1">
        <w:r w:rsidRPr="00C81407">
          <w:rPr>
            <w:rStyle w:val="ae"/>
            <w:rFonts w:ascii="Times New Roman" w:eastAsia="Times New Roman" w:hAnsi="Times New Roman" w:cs="Times New Roman"/>
            <w:szCs w:val="24"/>
            <w:lang w:val="en-US" w:eastAsia="ru-RU"/>
          </w:rPr>
          <w:t>https://auca.kg/en/academic_advising/</w:t>
        </w:r>
      </w:hyperlink>
      <w:r w:rsidRPr="00C81407">
        <w:rPr>
          <w:rFonts w:ascii="Times New Roman" w:eastAsia="Times New Roman" w:hAnsi="Times New Roman" w:cs="Times New Roman"/>
          <w:color w:val="000000" w:themeColor="text1"/>
          <w:szCs w:val="24"/>
          <w:lang w:val="en-US" w:eastAsia="ru-RU"/>
        </w:rPr>
        <w:t xml:space="preserve"> </w:t>
      </w:r>
    </w:p>
    <w:p w14:paraId="11162852" w14:textId="77777777" w:rsidR="00C81407" w:rsidRPr="00C81407" w:rsidRDefault="00C81407" w:rsidP="00C81407">
      <w:pPr>
        <w:spacing w:after="0" w:line="240" w:lineRule="auto"/>
        <w:ind w:firstLine="708"/>
        <w:rPr>
          <w:rFonts w:ascii="Times New Roman" w:eastAsia="Times New Roman" w:hAnsi="Times New Roman" w:cs="Times New Roman"/>
          <w:color w:val="000000" w:themeColor="text1"/>
          <w:szCs w:val="24"/>
          <w:lang w:val="en-US" w:eastAsia="ru-RU"/>
        </w:rPr>
      </w:pPr>
      <w:r w:rsidRPr="00C81407">
        <w:rPr>
          <w:rFonts w:ascii="Times New Roman" w:eastAsia="Times New Roman" w:hAnsi="Times New Roman" w:cs="Times New Roman"/>
          <w:color w:val="000000" w:themeColor="text1"/>
          <w:szCs w:val="24"/>
          <w:lang w:val="en-US" w:eastAsia="ru-RU"/>
        </w:rPr>
        <w:t xml:space="preserve">Psychological Counseling Services: </w:t>
      </w:r>
      <w:hyperlink r:id="rId12" w:history="1">
        <w:r w:rsidRPr="00C81407">
          <w:rPr>
            <w:rStyle w:val="ae"/>
            <w:rFonts w:ascii="Times New Roman" w:eastAsia="Times New Roman" w:hAnsi="Times New Roman" w:cs="Times New Roman"/>
            <w:szCs w:val="24"/>
            <w:lang w:val="en-US" w:eastAsia="ru-RU"/>
          </w:rPr>
          <w:t>https://auca.kg/en/psycons/</w:t>
        </w:r>
      </w:hyperlink>
      <w:r w:rsidRPr="00C81407">
        <w:rPr>
          <w:rFonts w:ascii="Times New Roman" w:eastAsia="Times New Roman" w:hAnsi="Times New Roman" w:cs="Times New Roman"/>
          <w:color w:val="000000" w:themeColor="text1"/>
          <w:szCs w:val="24"/>
          <w:lang w:val="en-US" w:eastAsia="ru-RU"/>
        </w:rPr>
        <w:t xml:space="preserve"> </w:t>
      </w:r>
    </w:p>
    <w:p w14:paraId="1A159B26" w14:textId="77777777" w:rsidR="00C9633C" w:rsidRPr="00C9633C" w:rsidRDefault="00C9633C" w:rsidP="00C9633C">
      <w:pPr>
        <w:spacing w:after="0"/>
        <w:rPr>
          <w:rFonts w:ascii="Times New Roman" w:hAnsi="Times New Roman" w:cs="Times New Roman"/>
          <w:sz w:val="24"/>
          <w:szCs w:val="24"/>
          <w:lang w:val="en-US"/>
        </w:rPr>
      </w:pPr>
    </w:p>
    <w:p w14:paraId="49EDAD9D" w14:textId="77777777" w:rsidR="008F1541" w:rsidRDefault="000D6493" w:rsidP="00C9633C">
      <w:pPr>
        <w:spacing w:after="0"/>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5B00D9E" wp14:editId="4E071561">
                <wp:simplePos x="0" y="0"/>
                <wp:positionH relativeFrom="column">
                  <wp:posOffset>-71755</wp:posOffset>
                </wp:positionH>
                <wp:positionV relativeFrom="paragraph">
                  <wp:posOffset>57150</wp:posOffset>
                </wp:positionV>
                <wp:extent cx="6431915" cy="344805"/>
                <wp:effectExtent l="10160" t="10795" r="635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915" cy="344805"/>
                        </a:xfrm>
                        <a:prstGeom prst="rect">
                          <a:avLst/>
                        </a:prstGeom>
                        <a:solidFill>
                          <a:schemeClr val="bg1">
                            <a:lumMod val="50000"/>
                            <a:lumOff val="0"/>
                          </a:schemeClr>
                        </a:solidFill>
                        <a:ln w="9525">
                          <a:solidFill>
                            <a:srgbClr val="000000"/>
                          </a:solidFill>
                          <a:miter lim="800000"/>
                          <a:headEnd/>
                          <a:tailEnd/>
                        </a:ln>
                      </wps:spPr>
                      <wps:txbx>
                        <w:txbxContent>
                          <w:p w14:paraId="02A674E8" w14:textId="77777777" w:rsidR="00D477D1" w:rsidRPr="00C9633C" w:rsidRDefault="00D477D1" w:rsidP="00C9633C">
                            <w:pPr>
                              <w:jc w:val="both"/>
                              <w:rPr>
                                <w:rFonts w:ascii="Times New Roman" w:hAnsi="Times New Roman" w:cs="Times New Roman"/>
                                <w:b/>
                                <w:color w:val="FFFFFF" w:themeColor="background1"/>
                                <w:sz w:val="28"/>
                                <w:lang w:val="en-US"/>
                              </w:rPr>
                            </w:pPr>
                            <w:r>
                              <w:rPr>
                                <w:rFonts w:ascii="Times New Roman" w:hAnsi="Times New Roman" w:cs="Times New Roman"/>
                                <w:b/>
                                <w:color w:val="FFFFFF" w:themeColor="background1"/>
                                <w:sz w:val="28"/>
                                <w:lang w:val="en-US"/>
                              </w:rPr>
                              <w:t xml:space="preserve">Grading </w:t>
                            </w:r>
                            <w:r w:rsidRPr="00C9633C">
                              <w:rPr>
                                <w:rFonts w:ascii="Times New Roman" w:hAnsi="Times New Roman" w:cs="Times New Roman"/>
                                <w:b/>
                                <w:color w:val="FFFFFF" w:themeColor="background1"/>
                                <w:sz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00D9E" id="Rectangle 4" o:spid="_x0000_s1028" style="position:absolute;margin-left:-5.65pt;margin-top:4.5pt;width:506.4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tZRgIAAIQEAAAOAAAAZHJzL2Uyb0RvYy54bWysVNuO0zAQfUfiHyy/0zTddGmjpqtVl0VI&#10;C6xY+ADHcRIL3xi7TcvXM3aypQtviDxYntuZ8ZmZbG6OWpGDAC+tqWg+m1MiDLeNNF1Fv329f7Oi&#10;xAdmGqasERU9CU9vtq9fbQZXioXtrWoEEAQxvhxcRfsQXJllnvdCMz+zThg0thY0CyhClzXABkTX&#10;KlvM59fZYKFxYLnwHrV3o5FuE37bCh4+t60XgaiKYm0hnZDOOp7ZdsPKDpjrJZ/KYP9QhWbSYNIz&#10;1B0LjOxB/gWlJQfrbRtm3OrMtq3kIr0BX5PP/3jNU8+cSG9Bcrw70+T/Hyz/dHgEIpuKLigxTGOL&#10;viBpzHRKkCLSMzhfoteTe4T4QO8eLP/uibG7Hr3ELYAdesEaLCqP/tmLgCh4DCX18NE2iM72wSam&#10;ji3oCIgckGNqyOncEHEMhKPyurjK1/mSEo62q6JYzZcpBSufox348F5YTeKlooC1J3R2ePAhVsPK&#10;Z5dUvVWyuZdKJSEOmdgpIAeG41F3eQpVe42ljrrlHL9xSFCNozSqkwqh05hGhJTIX4IrQ4aKrpeL&#10;ZQJ9YfPQ1ee0McOYIwJeQmgZcDeU1BVdnZ1YGcl+Z5o0uYFJNd4xWJmJ/Uj42LhwrI9Td6dW1rY5&#10;YTvAjquAq4uX3sJPSgZcg4r6H3sGghL1wWBL13lRxL1JQrF8u0ABLi31pYUZjlAVDZSM110Yd23v&#10;QHY9ZhopNvYWx6CVqUNxRMaqpvJx1BOf01rGXbqUk9fvn8f2FwAAAP//AwBQSwMEFAAGAAgAAAAh&#10;AGxe/CneAAAACQEAAA8AAABkcnMvZG93bnJldi54bWxMj0FLw0AQhe+C/2EZwYu0uzEQNM2mSEX0&#10;0Eur4HWa3SbB7GzY3TbRX+/0pMfhPb75XrWe3SDONsTek4ZsqUBYarzpqdXw8f6yeAARE5LBwZPV&#10;8G0jrOvrqwpL4yfa2fM+tYIhFEvU0KU0llLGprMO49KPljg7+uAw8RlaaQJODHeDvFeqkA574g8d&#10;jnbT2eZrf3IaHs3dz5vbKfx0mzS+mrB9Lqat1rc389MKRLJz+ivDRZ/VoWangz+RiWLQsMiynKsM&#10;40mXXKmsAHHQUOQ5yLqS/xfUvwAAAP//AwBQSwECLQAUAAYACAAAACEAtoM4kv4AAADhAQAAEwAA&#10;AAAAAAAAAAAAAAAAAAAAW0NvbnRlbnRfVHlwZXNdLnhtbFBLAQItABQABgAIAAAAIQA4/SH/1gAA&#10;AJQBAAALAAAAAAAAAAAAAAAAAC8BAABfcmVscy8ucmVsc1BLAQItABQABgAIAAAAIQCdsQtZRgIA&#10;AIQEAAAOAAAAAAAAAAAAAAAAAC4CAABkcnMvZTJvRG9jLnhtbFBLAQItABQABgAIAAAAIQBsXvwp&#10;3gAAAAkBAAAPAAAAAAAAAAAAAAAAAKAEAABkcnMvZG93bnJldi54bWxQSwUGAAAAAAQABADzAAAA&#10;qwUAAAAA&#10;" fillcolor="#7f7f7f [1612]">
                <v:textbox>
                  <w:txbxContent>
                    <w:p w14:paraId="02A674E8" w14:textId="77777777" w:rsidR="00D477D1" w:rsidRPr="00C9633C" w:rsidRDefault="00D477D1" w:rsidP="00C9633C">
                      <w:pPr>
                        <w:jc w:val="both"/>
                        <w:rPr>
                          <w:rFonts w:ascii="Times New Roman" w:hAnsi="Times New Roman" w:cs="Times New Roman"/>
                          <w:b/>
                          <w:color w:val="FFFFFF" w:themeColor="background1"/>
                          <w:sz w:val="28"/>
                          <w:lang w:val="en-US"/>
                        </w:rPr>
                      </w:pPr>
                      <w:r>
                        <w:rPr>
                          <w:rFonts w:ascii="Times New Roman" w:hAnsi="Times New Roman" w:cs="Times New Roman"/>
                          <w:b/>
                          <w:color w:val="FFFFFF" w:themeColor="background1"/>
                          <w:sz w:val="28"/>
                          <w:lang w:val="en-US"/>
                        </w:rPr>
                        <w:t xml:space="preserve">Grading </w:t>
                      </w:r>
                      <w:r w:rsidRPr="00C9633C">
                        <w:rPr>
                          <w:rFonts w:ascii="Times New Roman" w:hAnsi="Times New Roman" w:cs="Times New Roman"/>
                          <w:b/>
                          <w:color w:val="FFFFFF" w:themeColor="background1"/>
                          <w:sz w:val="28"/>
                          <w:lang w:val="en-US"/>
                        </w:rPr>
                        <w:t xml:space="preserve"> </w:t>
                      </w:r>
                    </w:p>
                  </w:txbxContent>
                </v:textbox>
              </v:rect>
            </w:pict>
          </mc:Fallback>
        </mc:AlternateContent>
      </w:r>
    </w:p>
    <w:p w14:paraId="3E2A2B57" w14:textId="77777777" w:rsidR="008F1541" w:rsidRDefault="008F1541" w:rsidP="00C9633C">
      <w:pPr>
        <w:spacing w:after="0"/>
        <w:rPr>
          <w:rFonts w:ascii="Times New Roman" w:hAnsi="Times New Roman" w:cs="Times New Roman"/>
          <w:sz w:val="24"/>
          <w:szCs w:val="24"/>
          <w:lang w:val="en-US"/>
        </w:rPr>
      </w:pPr>
    </w:p>
    <w:p w14:paraId="72CD7122" w14:textId="77777777" w:rsidR="008F1541" w:rsidRDefault="008F1541" w:rsidP="00C9633C">
      <w:pPr>
        <w:spacing w:after="0"/>
        <w:rPr>
          <w:rFonts w:ascii="Times New Roman" w:hAnsi="Times New Roman" w:cs="Times New Roman"/>
          <w:sz w:val="24"/>
          <w:szCs w:val="24"/>
          <w:lang w:val="en-US"/>
        </w:rPr>
      </w:pPr>
    </w:p>
    <w:tbl>
      <w:tblPr>
        <w:tblW w:w="3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09"/>
        <w:gridCol w:w="5056"/>
      </w:tblGrid>
      <w:tr w:rsidR="00D3723D" w:rsidRPr="00317E08" w14:paraId="043658DD" w14:textId="77777777" w:rsidTr="0095395E">
        <w:trPr>
          <w:trHeight w:val="255"/>
          <w:jc w:val="center"/>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7A1EF6" w14:textId="77777777" w:rsidR="00D3723D" w:rsidRPr="00317E08" w:rsidRDefault="00D3723D" w:rsidP="0095395E">
            <w:pPr>
              <w:spacing w:after="0" w:line="240" w:lineRule="auto"/>
              <w:jc w:val="center"/>
              <w:rPr>
                <w:rFonts w:ascii="Times New Roman" w:hAnsi="Times New Roman" w:cs="Times New Roman"/>
                <w:szCs w:val="24"/>
                <w:lang w:val="en-US"/>
              </w:rPr>
            </w:pPr>
            <w:r w:rsidRPr="00317E08">
              <w:rPr>
                <w:rFonts w:ascii="Times New Roman" w:hAnsi="Times New Roman" w:cs="Times New Roman"/>
                <w:b/>
                <w:bCs/>
                <w:szCs w:val="24"/>
                <w:lang w:val="en-US"/>
              </w:rPr>
              <w:t>Letter Grade</w:t>
            </w:r>
          </w:p>
        </w:tc>
        <w:tc>
          <w:tcPr>
            <w:tcW w:w="34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0295B7" w14:textId="77777777" w:rsidR="00D3723D" w:rsidRPr="008F1541" w:rsidRDefault="00D3723D" w:rsidP="0095395E">
            <w:pPr>
              <w:spacing w:after="0" w:line="240" w:lineRule="auto"/>
              <w:jc w:val="center"/>
              <w:rPr>
                <w:rFonts w:ascii="Times New Roman" w:hAnsi="Times New Roman" w:cs="Times New Roman"/>
                <w:szCs w:val="24"/>
                <w:lang w:val="en-US"/>
              </w:rPr>
            </w:pPr>
            <w:r w:rsidRPr="00317E08">
              <w:rPr>
                <w:rFonts w:ascii="Times New Roman" w:hAnsi="Times New Roman" w:cs="Times New Roman"/>
                <w:b/>
                <w:bCs/>
                <w:szCs w:val="24"/>
                <w:lang w:val="en-US"/>
              </w:rPr>
              <w:t>Percentage</w:t>
            </w:r>
            <w:r>
              <w:rPr>
                <w:rFonts w:ascii="Times New Roman" w:hAnsi="Times New Roman" w:cs="Times New Roman"/>
                <w:b/>
                <w:bCs/>
                <w:szCs w:val="24"/>
                <w:lang w:val="en-US"/>
              </w:rPr>
              <w:t>s</w:t>
            </w:r>
          </w:p>
        </w:tc>
      </w:tr>
      <w:tr w:rsidR="00D3723D" w:rsidRPr="00317E08" w14:paraId="7002D911" w14:textId="77777777" w:rsidTr="0095395E">
        <w:trPr>
          <w:trHeight w:val="255"/>
          <w:jc w:val="center"/>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BBF6C"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A</w:t>
            </w:r>
          </w:p>
        </w:tc>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B615B"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93-100%</w:t>
            </w:r>
          </w:p>
        </w:tc>
      </w:tr>
      <w:tr w:rsidR="00D3723D" w:rsidRPr="00317E08" w14:paraId="0410A130" w14:textId="77777777" w:rsidTr="0095395E">
        <w:trPr>
          <w:trHeight w:val="255"/>
          <w:jc w:val="center"/>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E486E"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A-</w:t>
            </w:r>
          </w:p>
        </w:tc>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D6320"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90-92%</w:t>
            </w:r>
          </w:p>
        </w:tc>
      </w:tr>
      <w:tr w:rsidR="00D3723D" w:rsidRPr="00317E08" w14:paraId="3E99FEB3" w14:textId="77777777" w:rsidTr="0095395E">
        <w:trPr>
          <w:trHeight w:val="255"/>
          <w:jc w:val="center"/>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46AC2"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B+</w:t>
            </w:r>
          </w:p>
        </w:tc>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0506A"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87-89%</w:t>
            </w:r>
          </w:p>
        </w:tc>
      </w:tr>
      <w:tr w:rsidR="00D3723D" w:rsidRPr="00317E08" w14:paraId="66C7B37C" w14:textId="77777777" w:rsidTr="0095395E">
        <w:trPr>
          <w:trHeight w:val="255"/>
          <w:jc w:val="center"/>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CED2C"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B</w:t>
            </w:r>
          </w:p>
        </w:tc>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B38A26"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83-86%</w:t>
            </w:r>
          </w:p>
        </w:tc>
      </w:tr>
      <w:tr w:rsidR="00D3723D" w:rsidRPr="00317E08" w14:paraId="33FBF7A4" w14:textId="77777777" w:rsidTr="0095395E">
        <w:trPr>
          <w:trHeight w:val="255"/>
          <w:jc w:val="center"/>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D9A87"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B-</w:t>
            </w:r>
          </w:p>
        </w:tc>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DF7E5"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80-82%</w:t>
            </w:r>
          </w:p>
        </w:tc>
      </w:tr>
      <w:tr w:rsidR="00D3723D" w:rsidRPr="00317E08" w14:paraId="25749969" w14:textId="77777777" w:rsidTr="0095395E">
        <w:trPr>
          <w:trHeight w:val="255"/>
          <w:jc w:val="center"/>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8142F"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C+</w:t>
            </w:r>
          </w:p>
        </w:tc>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B4577"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77-79%</w:t>
            </w:r>
          </w:p>
        </w:tc>
      </w:tr>
      <w:tr w:rsidR="00D3723D" w:rsidRPr="00317E08" w14:paraId="48876353" w14:textId="77777777" w:rsidTr="0095395E">
        <w:trPr>
          <w:trHeight w:val="255"/>
          <w:jc w:val="center"/>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E06F2"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C</w:t>
            </w:r>
          </w:p>
        </w:tc>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D356C"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73-76%</w:t>
            </w:r>
          </w:p>
        </w:tc>
      </w:tr>
      <w:tr w:rsidR="00D3723D" w:rsidRPr="00317E08" w14:paraId="3BCF1A4E" w14:textId="77777777" w:rsidTr="0095395E">
        <w:trPr>
          <w:trHeight w:val="255"/>
          <w:jc w:val="center"/>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A40FF"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F</w:t>
            </w:r>
          </w:p>
        </w:tc>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C21F1" w14:textId="77777777" w:rsidR="00D3723D" w:rsidRPr="00317E08" w:rsidRDefault="00D3723D" w:rsidP="0095395E">
            <w:pPr>
              <w:spacing w:after="0" w:line="240" w:lineRule="auto"/>
              <w:rPr>
                <w:rFonts w:ascii="Times New Roman" w:hAnsi="Times New Roman" w:cs="Times New Roman"/>
                <w:szCs w:val="24"/>
                <w:lang w:val="en-US"/>
              </w:rPr>
            </w:pPr>
            <w:r w:rsidRPr="00317E08">
              <w:rPr>
                <w:rFonts w:ascii="Times New Roman" w:hAnsi="Times New Roman" w:cs="Times New Roman"/>
                <w:szCs w:val="24"/>
                <w:lang w:val="en-US"/>
              </w:rPr>
              <w:t>0-72%</w:t>
            </w:r>
          </w:p>
        </w:tc>
      </w:tr>
      <w:tr w:rsidR="00D3723D" w:rsidRPr="00D477D1" w14:paraId="41AF120B" w14:textId="77777777" w:rsidTr="0095395E">
        <w:trPr>
          <w:trHeight w:val="255"/>
          <w:jc w:val="center"/>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30F0A4" w14:textId="77777777" w:rsidR="00D3723D" w:rsidRPr="00A403E9" w:rsidRDefault="00D3723D" w:rsidP="0095395E">
            <w:pPr>
              <w:spacing w:after="0" w:line="240" w:lineRule="auto"/>
              <w:rPr>
                <w:rFonts w:ascii="Times New Roman" w:hAnsi="Times New Roman" w:cs="Times New Roman"/>
                <w:szCs w:val="24"/>
                <w:lang w:val="en-US"/>
              </w:rPr>
            </w:pPr>
            <w:r w:rsidRPr="00A403E9">
              <w:rPr>
                <w:rFonts w:ascii="Times New Roman" w:hAnsi="Times New Roman" w:cs="Times New Roman"/>
                <w:szCs w:val="24"/>
                <w:lang w:val="en-US"/>
              </w:rPr>
              <w:t>I</w:t>
            </w:r>
          </w:p>
        </w:tc>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C6FEF" w14:textId="77777777" w:rsidR="00D3723D" w:rsidRPr="00A403E9" w:rsidRDefault="00D3723D" w:rsidP="0095395E">
            <w:pPr>
              <w:spacing w:after="0" w:line="240" w:lineRule="auto"/>
              <w:rPr>
                <w:rFonts w:ascii="Times New Roman" w:hAnsi="Times New Roman" w:cs="Times New Roman"/>
                <w:szCs w:val="24"/>
                <w:lang w:val="en-US"/>
              </w:rPr>
            </w:pPr>
            <w:r w:rsidRPr="00A403E9">
              <w:rPr>
                <w:rFonts w:ascii="Times New Roman" w:hAnsi="Times New Roman" w:cs="Times New Roman"/>
                <w:szCs w:val="24"/>
                <w:lang w:val="en-US"/>
              </w:rPr>
              <w:t xml:space="preserve">Case-by-case decision; student is to complete at least 50% of the work required. </w:t>
            </w:r>
          </w:p>
        </w:tc>
      </w:tr>
      <w:tr w:rsidR="00D3723D" w:rsidRPr="00D477D1" w14:paraId="60F83725" w14:textId="77777777" w:rsidTr="0095395E">
        <w:trPr>
          <w:trHeight w:val="255"/>
          <w:jc w:val="center"/>
        </w:trPr>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41140" w14:textId="77777777" w:rsidR="00D3723D" w:rsidRPr="00A403E9" w:rsidRDefault="00D3723D" w:rsidP="0095395E">
            <w:pPr>
              <w:spacing w:after="0" w:line="240" w:lineRule="auto"/>
              <w:rPr>
                <w:rFonts w:ascii="Times New Roman" w:hAnsi="Times New Roman" w:cs="Times New Roman"/>
                <w:szCs w:val="24"/>
                <w:lang w:val="en-US"/>
              </w:rPr>
            </w:pPr>
            <w:r>
              <w:rPr>
                <w:rFonts w:ascii="Times New Roman" w:hAnsi="Times New Roman" w:cs="Times New Roman"/>
                <w:szCs w:val="24"/>
                <w:lang w:val="en-US"/>
              </w:rPr>
              <w:t>W</w:t>
            </w:r>
          </w:p>
        </w:tc>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6BB9C" w14:textId="77777777" w:rsidR="00D3723D" w:rsidRPr="008F1541" w:rsidRDefault="00D3723D" w:rsidP="0095395E">
            <w:pPr>
              <w:spacing w:after="0" w:line="240" w:lineRule="auto"/>
              <w:rPr>
                <w:rFonts w:ascii="Times New Roman" w:hAnsi="Times New Roman" w:cs="Times New Roman"/>
                <w:szCs w:val="24"/>
                <w:lang w:val="en-US"/>
              </w:rPr>
            </w:pPr>
            <w:r>
              <w:rPr>
                <w:rFonts w:ascii="Times New Roman" w:hAnsi="Times New Roman" w:cs="Times New Roman"/>
                <w:szCs w:val="24"/>
                <w:lang w:val="en-US"/>
              </w:rPr>
              <w:t>Withdraw; this grade might not be requested while the student pursues the internship placement.</w:t>
            </w:r>
          </w:p>
        </w:tc>
      </w:tr>
    </w:tbl>
    <w:p w14:paraId="2D6880BA" w14:textId="77777777" w:rsidR="00C81407" w:rsidRDefault="00C81407" w:rsidP="00C81407">
      <w:pPr>
        <w:spacing w:after="0" w:line="240" w:lineRule="auto"/>
        <w:rPr>
          <w:rFonts w:ascii="Times New Roman" w:eastAsia="Times New Roman" w:hAnsi="Times New Roman" w:cs="Times New Roman"/>
          <w:b/>
          <w:bCs/>
          <w:color w:val="000000" w:themeColor="text1"/>
          <w:sz w:val="24"/>
          <w:szCs w:val="24"/>
          <w:lang w:val="en-US" w:eastAsia="ru-RU"/>
        </w:rPr>
      </w:pPr>
    </w:p>
    <w:p w14:paraId="1D1F23D5" w14:textId="77777777" w:rsidR="00C81407" w:rsidRPr="00C81407" w:rsidRDefault="00C81407" w:rsidP="00C81407">
      <w:pPr>
        <w:spacing w:after="0" w:line="240" w:lineRule="auto"/>
        <w:rPr>
          <w:rFonts w:ascii="Times New Roman" w:eastAsia="Times New Roman" w:hAnsi="Times New Roman" w:cs="Times New Roman"/>
          <w:b/>
          <w:bCs/>
          <w:color w:val="000000" w:themeColor="text1"/>
          <w:szCs w:val="24"/>
          <w:lang w:val="en-US" w:eastAsia="ru-RU"/>
        </w:rPr>
      </w:pPr>
      <w:r w:rsidRPr="00C81407">
        <w:rPr>
          <w:rFonts w:ascii="Times New Roman" w:eastAsia="Times New Roman" w:hAnsi="Times New Roman" w:cs="Times New Roman"/>
          <w:b/>
          <w:bCs/>
          <w:color w:val="000000" w:themeColor="text1"/>
          <w:szCs w:val="24"/>
          <w:lang w:val="en-US" w:eastAsia="ru-RU"/>
        </w:rPr>
        <w:t>Issues of grading</w:t>
      </w:r>
    </w:p>
    <w:p w14:paraId="4EAE6810" w14:textId="77777777" w:rsidR="00C81407" w:rsidRPr="00C81407" w:rsidRDefault="00C81407" w:rsidP="00C81407">
      <w:pPr>
        <w:spacing w:after="0" w:line="240" w:lineRule="auto"/>
        <w:ind w:firstLine="708"/>
        <w:rPr>
          <w:rFonts w:ascii="Times New Roman" w:eastAsia="Times New Roman" w:hAnsi="Times New Roman" w:cs="Times New Roman"/>
          <w:bCs/>
          <w:color w:val="000000" w:themeColor="text1"/>
          <w:szCs w:val="24"/>
          <w:lang w:val="en-US" w:eastAsia="ru-RU"/>
        </w:rPr>
      </w:pPr>
      <w:r w:rsidRPr="00C81407">
        <w:rPr>
          <w:rFonts w:ascii="Times New Roman" w:eastAsia="Times New Roman" w:hAnsi="Times New Roman" w:cs="Times New Roman"/>
          <w:bCs/>
          <w:color w:val="000000" w:themeColor="text1"/>
          <w:szCs w:val="24"/>
          <w:lang w:val="en-US" w:eastAsia="ru-RU"/>
        </w:rPr>
        <w:t>If you feel that the evaluation of your work was not fair or you noticed some scoring mistakes in your grade, you should bring these issues to the instructor immediately. If your demands are reasonable, the grade will be reconsidered.</w:t>
      </w:r>
    </w:p>
    <w:p w14:paraId="13DB04CF" w14:textId="77777777" w:rsidR="00C81407" w:rsidRPr="00C81407" w:rsidRDefault="00C81407" w:rsidP="00C81407">
      <w:pPr>
        <w:spacing w:after="0" w:line="240" w:lineRule="auto"/>
        <w:ind w:firstLine="708"/>
        <w:rPr>
          <w:rFonts w:ascii="Times New Roman" w:eastAsia="Times New Roman" w:hAnsi="Times New Roman" w:cs="Times New Roman"/>
          <w:bCs/>
          <w:color w:val="000000" w:themeColor="text1"/>
          <w:szCs w:val="24"/>
          <w:lang w:val="en-US" w:eastAsia="ru-RU"/>
        </w:rPr>
      </w:pPr>
      <w:r w:rsidRPr="00C81407">
        <w:rPr>
          <w:rFonts w:ascii="Times New Roman" w:eastAsia="Times New Roman" w:hAnsi="Times New Roman" w:cs="Times New Roman"/>
          <w:bCs/>
          <w:color w:val="000000" w:themeColor="text1"/>
          <w:szCs w:val="24"/>
          <w:lang w:val="en-US" w:eastAsia="ru-RU"/>
        </w:rPr>
        <w:t>There will always be someone who thinks that he/she was “tricked” by an exam question. If you feel that way, you should write a statement arguing your position. Your argument should include citation from the book (page numbers, dates) or other reasonable sources. Submit your comments no later than 1 week after the exam.</w:t>
      </w:r>
    </w:p>
    <w:p w14:paraId="54542841" w14:textId="77777777" w:rsidR="00C81407" w:rsidRPr="00C81407" w:rsidRDefault="00C81407" w:rsidP="00C81407">
      <w:pPr>
        <w:spacing w:after="0" w:line="240" w:lineRule="auto"/>
        <w:ind w:firstLine="708"/>
        <w:rPr>
          <w:rFonts w:ascii="Times New Roman" w:eastAsia="Times New Roman" w:hAnsi="Times New Roman" w:cs="Times New Roman"/>
          <w:bCs/>
          <w:color w:val="000000" w:themeColor="text1"/>
          <w:szCs w:val="24"/>
          <w:lang w:val="en-US" w:eastAsia="ru-RU"/>
        </w:rPr>
      </w:pPr>
      <w:r w:rsidRPr="00C81407">
        <w:rPr>
          <w:rFonts w:ascii="Times New Roman" w:eastAsia="Times New Roman" w:hAnsi="Times New Roman" w:cs="Times New Roman"/>
          <w:b/>
          <w:bCs/>
          <w:color w:val="000000" w:themeColor="text1"/>
          <w:szCs w:val="24"/>
          <w:lang w:val="en-US" w:eastAsia="ru-RU"/>
        </w:rPr>
        <w:t xml:space="preserve">Academic Appeals </w:t>
      </w:r>
      <w:r w:rsidRPr="00C81407">
        <w:rPr>
          <w:rFonts w:ascii="Times New Roman" w:eastAsia="Times New Roman" w:hAnsi="Times New Roman" w:cs="Times New Roman"/>
          <w:bCs/>
          <w:color w:val="000000" w:themeColor="text1"/>
          <w:szCs w:val="24"/>
          <w:lang w:val="en-US" w:eastAsia="ru-RU"/>
        </w:rPr>
        <w:t>are possible in reasonable circumstances.</w:t>
      </w:r>
    </w:p>
    <w:p w14:paraId="3B992226" w14:textId="77777777" w:rsidR="00C81407" w:rsidRPr="00C81407" w:rsidRDefault="00C81407" w:rsidP="00C81407">
      <w:pPr>
        <w:spacing w:after="0" w:line="240" w:lineRule="auto"/>
        <w:rPr>
          <w:rFonts w:ascii="Times New Roman" w:eastAsia="Times New Roman" w:hAnsi="Times New Roman" w:cs="Times New Roman"/>
          <w:bCs/>
          <w:color w:val="000000" w:themeColor="text1"/>
          <w:szCs w:val="24"/>
          <w:lang w:val="en-US" w:eastAsia="ru-RU"/>
        </w:rPr>
      </w:pPr>
    </w:p>
    <w:p w14:paraId="7CBFF227" w14:textId="77777777" w:rsidR="00C81407" w:rsidRPr="00C81407" w:rsidRDefault="00C81407" w:rsidP="00C81407">
      <w:pPr>
        <w:spacing w:after="0" w:line="240" w:lineRule="auto"/>
        <w:rPr>
          <w:rFonts w:ascii="Times New Roman" w:eastAsia="Times New Roman" w:hAnsi="Times New Roman" w:cs="Times New Roman"/>
          <w:b/>
          <w:bCs/>
          <w:color w:val="000000" w:themeColor="text1"/>
          <w:szCs w:val="24"/>
          <w:lang w:val="en-US" w:eastAsia="ru-RU"/>
        </w:rPr>
      </w:pPr>
    </w:p>
    <w:p w14:paraId="6AB9C703" w14:textId="77777777" w:rsidR="00C81407" w:rsidRPr="00C81407" w:rsidRDefault="00C81407" w:rsidP="00C81407">
      <w:pPr>
        <w:spacing w:after="0" w:line="240" w:lineRule="auto"/>
        <w:ind w:firstLine="708"/>
        <w:rPr>
          <w:rFonts w:ascii="Times New Roman" w:eastAsia="Times New Roman" w:hAnsi="Times New Roman" w:cs="Times New Roman"/>
          <w:bCs/>
          <w:color w:val="000000" w:themeColor="text1"/>
          <w:szCs w:val="24"/>
          <w:lang w:val="en-US" w:eastAsia="ru-RU"/>
        </w:rPr>
      </w:pPr>
      <w:r w:rsidRPr="00C81407">
        <w:rPr>
          <w:rFonts w:ascii="Times New Roman" w:eastAsia="Times New Roman" w:hAnsi="Times New Roman" w:cs="Times New Roman"/>
          <w:b/>
          <w:bCs/>
          <w:color w:val="000000" w:themeColor="text1"/>
          <w:szCs w:val="24"/>
          <w:lang w:val="en-US" w:eastAsia="ru-RU"/>
        </w:rPr>
        <w:t>Cheating policy.</w:t>
      </w:r>
      <w:r w:rsidRPr="00C81407">
        <w:rPr>
          <w:rFonts w:ascii="Times New Roman" w:eastAsia="Times New Roman" w:hAnsi="Times New Roman" w:cs="Times New Roman"/>
          <w:bCs/>
          <w:color w:val="000000" w:themeColor="text1"/>
          <w:szCs w:val="24"/>
          <w:lang w:val="en-US" w:eastAsia="ru-RU"/>
        </w:rPr>
        <w:t xml:space="preserve"> If a student is noticed at submitting someone else’s work and presented it as his/her own, copied answers from other exam papers or plagiarized from a published article or book, it would automatically imply “F” and notification of University Administration regardless of previous accomplishments and general standing in the class. Plagiarism is highly prohibited in AUCA, so no buying/selling or copy-and-pasting of academic work is allowed. Please respect and keep the academic integrity of our community.</w:t>
      </w:r>
    </w:p>
    <w:p w14:paraId="7414C03D" w14:textId="670E3D04" w:rsidR="003C6C0F" w:rsidRDefault="003C6C0F" w:rsidP="00C9633C">
      <w:pPr>
        <w:spacing w:after="0"/>
        <w:rPr>
          <w:rFonts w:ascii="Times New Roman" w:hAnsi="Times New Roman" w:cs="Times New Roman"/>
          <w:sz w:val="24"/>
          <w:szCs w:val="24"/>
          <w:lang w:val="en-US"/>
        </w:rPr>
      </w:pPr>
    </w:p>
    <w:p w14:paraId="2847B459" w14:textId="61DE7167" w:rsidR="006841F0" w:rsidRDefault="006841F0" w:rsidP="00C9633C">
      <w:pPr>
        <w:spacing w:after="0"/>
        <w:rPr>
          <w:rFonts w:ascii="Times New Roman" w:hAnsi="Times New Roman" w:cs="Times New Roman"/>
          <w:sz w:val="24"/>
          <w:szCs w:val="24"/>
          <w:lang w:val="en-US"/>
        </w:rPr>
      </w:pPr>
    </w:p>
    <w:p w14:paraId="2DB169AA" w14:textId="66A39B18" w:rsidR="006841F0" w:rsidRDefault="006841F0" w:rsidP="00C9633C">
      <w:pPr>
        <w:spacing w:after="0"/>
        <w:rPr>
          <w:rFonts w:ascii="Times New Roman" w:hAnsi="Times New Roman" w:cs="Times New Roman"/>
          <w:sz w:val="24"/>
          <w:szCs w:val="24"/>
          <w:lang w:val="en-US"/>
        </w:rPr>
      </w:pPr>
    </w:p>
    <w:p w14:paraId="2D81CD66" w14:textId="67B1882F" w:rsidR="00C6296B" w:rsidRDefault="00C6296B" w:rsidP="00C9633C">
      <w:pPr>
        <w:spacing w:after="0"/>
        <w:rPr>
          <w:rFonts w:ascii="Times New Roman" w:hAnsi="Times New Roman" w:cs="Times New Roman"/>
          <w:sz w:val="24"/>
          <w:szCs w:val="24"/>
          <w:lang w:val="en-US"/>
        </w:rPr>
      </w:pPr>
    </w:p>
    <w:p w14:paraId="20C273E1" w14:textId="77777777" w:rsidR="00C6296B" w:rsidRDefault="00C6296B" w:rsidP="00C9633C">
      <w:pPr>
        <w:spacing w:after="0"/>
        <w:rPr>
          <w:rFonts w:ascii="Times New Roman" w:hAnsi="Times New Roman" w:cs="Times New Roman"/>
          <w:sz w:val="24"/>
          <w:szCs w:val="24"/>
          <w:lang w:val="en-US"/>
        </w:rPr>
      </w:pPr>
    </w:p>
    <w:p w14:paraId="5B1FD18E" w14:textId="77777777" w:rsidR="009E0784" w:rsidRDefault="000D6493" w:rsidP="00C9633C">
      <w:pPr>
        <w:spacing w:after="0"/>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2336" behindDoc="0" locked="0" layoutInCell="1" allowOverlap="1" wp14:anchorId="00CBFFD0" wp14:editId="2D216C4F">
                <wp:simplePos x="0" y="0"/>
                <wp:positionH relativeFrom="column">
                  <wp:posOffset>-93980</wp:posOffset>
                </wp:positionH>
                <wp:positionV relativeFrom="paragraph">
                  <wp:posOffset>142240</wp:posOffset>
                </wp:positionV>
                <wp:extent cx="6384290" cy="344805"/>
                <wp:effectExtent l="6985" t="11430" r="9525" b="57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290" cy="344805"/>
                        </a:xfrm>
                        <a:prstGeom prst="rect">
                          <a:avLst/>
                        </a:prstGeom>
                        <a:solidFill>
                          <a:schemeClr val="bg1">
                            <a:lumMod val="50000"/>
                            <a:lumOff val="0"/>
                          </a:schemeClr>
                        </a:solidFill>
                        <a:ln w="9525">
                          <a:solidFill>
                            <a:srgbClr val="000000"/>
                          </a:solidFill>
                          <a:miter lim="800000"/>
                          <a:headEnd/>
                          <a:tailEnd/>
                        </a:ln>
                      </wps:spPr>
                      <wps:txbx>
                        <w:txbxContent>
                          <w:p w14:paraId="08595655" w14:textId="77777777" w:rsidR="00D477D1" w:rsidRPr="00C9633C" w:rsidRDefault="00D477D1" w:rsidP="00C67C96">
                            <w:pPr>
                              <w:jc w:val="center"/>
                              <w:rPr>
                                <w:rFonts w:ascii="Times New Roman" w:hAnsi="Times New Roman" w:cs="Times New Roman"/>
                                <w:b/>
                                <w:color w:val="FFFFFF" w:themeColor="background1"/>
                                <w:sz w:val="28"/>
                                <w:lang w:val="en-US"/>
                              </w:rPr>
                            </w:pPr>
                            <w:r>
                              <w:rPr>
                                <w:rFonts w:ascii="Times New Roman" w:hAnsi="Times New Roman" w:cs="Times New Roman"/>
                                <w:b/>
                                <w:color w:val="FFFFFF" w:themeColor="background1"/>
                                <w:sz w:val="28"/>
                                <w:lang w:val="en-US"/>
                              </w:rPr>
                              <w:t>Course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BFFD0" id="Rectangle 7" o:spid="_x0000_s1029" style="position:absolute;margin-left:-7.4pt;margin-top:11.2pt;width:502.7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npRwIAAIQEAAAOAAAAZHJzL2Uyb0RvYy54bWysVNuO0zAQfUfiHyy/06RtuttGTVerLouQ&#10;Flix8AGO4yQWvjF2my5fv2OnLV14Q/Qh8lx8ZnzOTNc3B63IXoCX1lR0OskpEYbbRpquot+/3b9b&#10;UuIDMw1T1oiKPgtPbzZv36wHV4qZ7a1qBBAEMb4cXEX7EFyZZZ73QjM/sU4YDLYWNAtoQpc1wAZE&#10;1yqb5flVNlhoHFguvEfv3Rikm4TftoKHL23rRSCqothbSF9I3zp+s82alR0w10t+bIP9QxeaSYNF&#10;z1B3LDCyA/kXlJYcrLdtmHCrM9u2kov0BnzNNP/jNU89cyK9Bcnx7kyT/3+w/PP+EYhsUDtKDNMo&#10;0VckjZlOCXId6RmcLzHryT1CfKB3D5b/8MTYbY9Z4hbADr1gDTY1jfnZqwvR8HiV1MMn2yA62wWb&#10;mDq0oCMgckAOSZDnsyDiEAhH59V8WcxWqBvH2LwolvkilWDl6bYDHz4Iq0k8VBSw94TO9g8+xG5Y&#10;eUpJ3Vslm3upVDLikImtArJnOB51N01X1U5jq6NvkeNvHBJ04yiN7uRC6DSmESEV8pfgypChoqvF&#10;bJFAX8U8dPW5bKww1oiAlxBaBtwNJXVFl+ckVkay35smTW5gUo1nvKzMkf1I+ChcONSHpO78JGVt&#10;m2eUA+y4Cri6eOgt/KJkwDWoqP+5YyAoUR8NSrqaFkXcm2QUi+sZGnAZqS8jzHCEqmigZDxuw7hr&#10;Owey67HSSLGxtzgGrUwKxREZuzq2j6Oe+DyuZdylSztl/f7z2LwAAAD//wMAUEsDBBQABgAIAAAA&#10;IQBoLG844AAAAAkBAAAPAAAAZHJzL2Rvd25yZXYueG1sTI9BS8NAFITvgv9heYIXaXcbSmrSvBSp&#10;iB56aRV6fc2uSTD7NmS3TfTXu57qcZhh5ptiM9lOXMzgW8cIi7kCYbhyuuUa4eP9ZfYIwgdiTZ1j&#10;g/BtPGzK25uCcu1G3pvLIdQilrDPCaEJoc+l9FVjLPm56w1H79MNlkKUQy31QGMst51MlEqlpZbj&#10;QkO92Tam+jqcLUKmH37e7F7R0W5D/6qH3XM67hDv76anNYhgpnANwx9+RIcyMp3cmbUXHcJssYzo&#10;ASFJliBiIMtUCuKEsEpXIMtC/n9Q/gIAAP//AwBQSwECLQAUAAYACAAAACEAtoM4kv4AAADhAQAA&#10;EwAAAAAAAAAAAAAAAAAAAAAAW0NvbnRlbnRfVHlwZXNdLnhtbFBLAQItABQABgAIAAAAIQA4/SH/&#10;1gAAAJQBAAALAAAAAAAAAAAAAAAAAC8BAABfcmVscy8ucmVsc1BLAQItABQABgAIAAAAIQCxqdnp&#10;RwIAAIQEAAAOAAAAAAAAAAAAAAAAAC4CAABkcnMvZTJvRG9jLnhtbFBLAQItABQABgAIAAAAIQBo&#10;LG844AAAAAkBAAAPAAAAAAAAAAAAAAAAAKEEAABkcnMvZG93bnJldi54bWxQSwUGAAAAAAQABADz&#10;AAAArgUAAAAA&#10;" fillcolor="#7f7f7f [1612]">
                <v:textbox>
                  <w:txbxContent>
                    <w:p w14:paraId="08595655" w14:textId="77777777" w:rsidR="00D477D1" w:rsidRPr="00C9633C" w:rsidRDefault="00D477D1" w:rsidP="00C67C96">
                      <w:pPr>
                        <w:jc w:val="center"/>
                        <w:rPr>
                          <w:rFonts w:ascii="Times New Roman" w:hAnsi="Times New Roman" w:cs="Times New Roman"/>
                          <w:b/>
                          <w:color w:val="FFFFFF" w:themeColor="background1"/>
                          <w:sz w:val="28"/>
                          <w:lang w:val="en-US"/>
                        </w:rPr>
                      </w:pPr>
                      <w:r>
                        <w:rPr>
                          <w:rFonts w:ascii="Times New Roman" w:hAnsi="Times New Roman" w:cs="Times New Roman"/>
                          <w:b/>
                          <w:color w:val="FFFFFF" w:themeColor="background1"/>
                          <w:sz w:val="28"/>
                          <w:lang w:val="en-US"/>
                        </w:rPr>
                        <w:t>Course schedule</w:t>
                      </w:r>
                    </w:p>
                  </w:txbxContent>
                </v:textbox>
              </v:rect>
            </w:pict>
          </mc:Fallback>
        </mc:AlternateContent>
      </w:r>
    </w:p>
    <w:p w14:paraId="6EB715EA" w14:textId="77777777" w:rsidR="009E0784" w:rsidRDefault="009E0784" w:rsidP="00C9633C">
      <w:pPr>
        <w:spacing w:after="0"/>
        <w:rPr>
          <w:rFonts w:ascii="Times New Roman" w:hAnsi="Times New Roman" w:cs="Times New Roman"/>
          <w:sz w:val="24"/>
          <w:szCs w:val="24"/>
          <w:lang w:val="en-US"/>
        </w:rPr>
      </w:pPr>
    </w:p>
    <w:p w14:paraId="00D0B057" w14:textId="77777777" w:rsidR="009E0784" w:rsidRDefault="009E0784" w:rsidP="00C9633C">
      <w:pPr>
        <w:spacing w:after="0"/>
        <w:rPr>
          <w:rFonts w:ascii="Times New Roman" w:hAnsi="Times New Roman" w:cs="Times New Roman"/>
          <w:sz w:val="24"/>
          <w:szCs w:val="24"/>
          <w:lang w:val="en-US"/>
        </w:rPr>
      </w:pPr>
    </w:p>
    <w:tbl>
      <w:tblPr>
        <w:tblW w:w="991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
        <w:gridCol w:w="5670"/>
        <w:gridCol w:w="3261"/>
      </w:tblGrid>
      <w:tr w:rsidR="00916912" w:rsidRPr="00903F81" w14:paraId="16C4EB2E" w14:textId="77777777" w:rsidTr="00C81407">
        <w:tc>
          <w:tcPr>
            <w:tcW w:w="988" w:type="dxa"/>
            <w:tcBorders>
              <w:top w:val="single" w:sz="4" w:space="0" w:color="auto"/>
              <w:left w:val="single" w:sz="4" w:space="0" w:color="auto"/>
              <w:bottom w:val="single" w:sz="4" w:space="0" w:color="auto"/>
              <w:right w:val="single" w:sz="4" w:space="0" w:color="auto"/>
            </w:tcBorders>
            <w:shd w:val="clear" w:color="auto" w:fill="auto"/>
          </w:tcPr>
          <w:p w14:paraId="6109B6AC" w14:textId="25244F37" w:rsidR="00916912" w:rsidRPr="00C67C96" w:rsidRDefault="00916912" w:rsidP="007858BE">
            <w:pPr>
              <w:spacing w:after="0" w:line="240" w:lineRule="auto"/>
              <w:ind w:left="32" w:right="39"/>
              <w:rPr>
                <w:rFonts w:ascii="Times New Roman" w:hAnsi="Times New Roman" w:cs="Times New Roman"/>
                <w:color w:val="000000"/>
                <w:lang w:val="en-US"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B1BFBF" w14:textId="77777777" w:rsidR="00916912" w:rsidRPr="00903F81" w:rsidRDefault="00916912" w:rsidP="00916912">
            <w:pPr>
              <w:spacing w:after="0" w:line="240" w:lineRule="auto"/>
              <w:ind w:left="120" w:right="120"/>
              <w:jc w:val="center"/>
              <w:rPr>
                <w:rFonts w:ascii="Times New Roman" w:hAnsi="Times New Roman" w:cs="Times New Roman"/>
                <w:color w:val="000000"/>
                <w:lang w:val="en-US" w:eastAsia="ru-RU"/>
              </w:rPr>
            </w:pPr>
            <w:proofErr w:type="spellStart"/>
            <w:r w:rsidRPr="00903F81">
              <w:rPr>
                <w:rFonts w:ascii="Times New Roman" w:hAnsi="Times New Roman" w:cs="Times New Roman"/>
                <w:b/>
                <w:color w:val="000000"/>
                <w:lang w:eastAsia="ru-RU"/>
              </w:rPr>
              <w:t>Topic</w:t>
            </w:r>
            <w:proofErr w:type="spellEnd"/>
          </w:p>
        </w:tc>
        <w:tc>
          <w:tcPr>
            <w:tcW w:w="3261" w:type="dxa"/>
            <w:tcBorders>
              <w:top w:val="single" w:sz="4" w:space="0" w:color="auto"/>
              <w:left w:val="single" w:sz="4" w:space="0" w:color="auto"/>
              <w:bottom w:val="single" w:sz="4" w:space="0" w:color="auto"/>
              <w:right w:val="single" w:sz="4" w:space="0" w:color="auto"/>
            </w:tcBorders>
          </w:tcPr>
          <w:p w14:paraId="5A15F0D4" w14:textId="77777777" w:rsidR="00916912" w:rsidRPr="00903F81" w:rsidRDefault="00916912" w:rsidP="00574F91">
            <w:pPr>
              <w:spacing w:after="0" w:line="240" w:lineRule="auto"/>
              <w:ind w:right="120"/>
              <w:jc w:val="center"/>
              <w:rPr>
                <w:rFonts w:ascii="Times New Roman" w:hAnsi="Times New Roman" w:cs="Times New Roman"/>
                <w:b/>
                <w:color w:val="000000"/>
                <w:lang w:eastAsia="ru-RU"/>
              </w:rPr>
            </w:pPr>
            <w:r w:rsidRPr="00903F81">
              <w:rPr>
                <w:rFonts w:ascii="Times New Roman" w:hAnsi="Times New Roman" w:cs="Times New Roman"/>
                <w:b/>
                <w:color w:val="000000"/>
                <w:lang w:val="en-US" w:eastAsia="ru-RU"/>
              </w:rPr>
              <w:t>R</w:t>
            </w:r>
            <w:proofErr w:type="spellStart"/>
            <w:r w:rsidRPr="00903F81">
              <w:rPr>
                <w:rFonts w:ascii="Times New Roman" w:hAnsi="Times New Roman" w:cs="Times New Roman"/>
                <w:b/>
                <w:color w:val="000000"/>
                <w:lang w:eastAsia="ru-RU"/>
              </w:rPr>
              <w:t>eadings</w:t>
            </w:r>
            <w:proofErr w:type="spellEnd"/>
          </w:p>
        </w:tc>
      </w:tr>
      <w:tr w:rsidR="009A68BB" w:rsidRPr="00994F73" w14:paraId="00994E20" w14:textId="77777777" w:rsidTr="00C81407">
        <w:tc>
          <w:tcPr>
            <w:tcW w:w="988" w:type="dxa"/>
            <w:tcBorders>
              <w:top w:val="single" w:sz="4" w:space="0" w:color="auto"/>
              <w:left w:val="single" w:sz="4" w:space="0" w:color="auto"/>
              <w:bottom w:val="single" w:sz="4" w:space="0" w:color="auto"/>
              <w:right w:val="single" w:sz="4" w:space="0" w:color="auto"/>
            </w:tcBorders>
            <w:shd w:val="clear" w:color="auto" w:fill="auto"/>
          </w:tcPr>
          <w:p w14:paraId="1B7F0859" w14:textId="15959C94" w:rsidR="009A68BB" w:rsidRPr="008A720B" w:rsidRDefault="007858BE" w:rsidP="007858BE">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Sep 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370007E" w14:textId="77777777" w:rsidR="009A68BB" w:rsidRPr="00903F81" w:rsidRDefault="009A68BB" w:rsidP="00C81407">
            <w:pPr>
              <w:spacing w:after="0" w:line="240" w:lineRule="auto"/>
              <w:ind w:right="120"/>
              <w:rPr>
                <w:rFonts w:ascii="Times New Roman" w:hAnsi="Times New Roman" w:cs="Times New Roman"/>
                <w:color w:val="000000"/>
                <w:lang w:val="en-US" w:eastAsia="ru-RU"/>
              </w:rPr>
            </w:pPr>
            <w:r w:rsidRPr="00903F81">
              <w:rPr>
                <w:rFonts w:ascii="Times New Roman" w:hAnsi="Times New Roman" w:cs="Times New Roman"/>
                <w:color w:val="000000"/>
                <w:lang w:val="en-US" w:eastAsia="ru-RU"/>
              </w:rPr>
              <w:t xml:space="preserve">Review of the </w:t>
            </w:r>
            <w:r w:rsidR="00C81407">
              <w:rPr>
                <w:rFonts w:ascii="Times New Roman" w:hAnsi="Times New Roman" w:cs="Times New Roman"/>
                <w:color w:val="000000"/>
                <w:lang w:val="en-US" w:eastAsia="ru-RU"/>
              </w:rPr>
              <w:t>course</w:t>
            </w:r>
            <w:r>
              <w:rPr>
                <w:rFonts w:ascii="Times New Roman" w:hAnsi="Times New Roman" w:cs="Times New Roman"/>
                <w:color w:val="000000"/>
                <w:lang w:val="en-US" w:eastAsia="ru-RU"/>
              </w:rPr>
              <w:t>. Introduction to group work. Types of groups and essentials of group work. Ethics in group work.</w:t>
            </w:r>
          </w:p>
        </w:tc>
        <w:tc>
          <w:tcPr>
            <w:tcW w:w="3261" w:type="dxa"/>
            <w:tcBorders>
              <w:top w:val="single" w:sz="4" w:space="0" w:color="auto"/>
              <w:left w:val="single" w:sz="4" w:space="0" w:color="auto"/>
              <w:bottom w:val="single" w:sz="4" w:space="0" w:color="auto"/>
              <w:right w:val="single" w:sz="4" w:space="0" w:color="auto"/>
            </w:tcBorders>
          </w:tcPr>
          <w:p w14:paraId="2ACFCA86" w14:textId="77777777" w:rsidR="009A68BB" w:rsidRPr="0073423C" w:rsidRDefault="009A68BB" w:rsidP="009A68BB">
            <w:pPr>
              <w:spacing w:after="0" w:line="240" w:lineRule="auto"/>
              <w:ind w:left="120" w:right="120"/>
              <w:rPr>
                <w:rFonts w:ascii="Times New Roman" w:hAnsi="Times New Roman" w:cs="Times New Roman"/>
                <w:bCs/>
                <w:color w:val="000000"/>
                <w:lang w:val="en-US" w:eastAsia="ru-RU"/>
              </w:rPr>
            </w:pPr>
            <w:r>
              <w:rPr>
                <w:rFonts w:ascii="Times New Roman" w:hAnsi="Times New Roman" w:cs="Times New Roman"/>
                <w:bCs/>
                <w:color w:val="000000"/>
                <w:kern w:val="36"/>
                <w:lang w:val="en-US" w:eastAsia="ru-RU"/>
              </w:rPr>
              <w:t>Corey et al., Chapters</w:t>
            </w:r>
            <w:r w:rsidRPr="00903F81">
              <w:rPr>
                <w:rFonts w:ascii="Times New Roman" w:hAnsi="Times New Roman" w:cs="Times New Roman"/>
                <w:bCs/>
                <w:color w:val="000000"/>
                <w:kern w:val="36"/>
                <w:lang w:val="en-US" w:eastAsia="ru-RU"/>
              </w:rPr>
              <w:t xml:space="preserve"> </w:t>
            </w:r>
            <w:r>
              <w:rPr>
                <w:rFonts w:ascii="Times New Roman" w:hAnsi="Times New Roman" w:cs="Times New Roman"/>
                <w:bCs/>
                <w:color w:val="000000"/>
                <w:kern w:val="36"/>
                <w:lang w:val="en-US" w:eastAsia="ru-RU"/>
              </w:rPr>
              <w:t>1, 3.</w:t>
            </w:r>
          </w:p>
        </w:tc>
      </w:tr>
      <w:tr w:rsidR="009A68BB" w:rsidRPr="0073423C" w14:paraId="45A2DE95" w14:textId="77777777" w:rsidTr="00C81407">
        <w:trPr>
          <w:trHeight w:val="35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456D421" w14:textId="212FB5D0" w:rsidR="009A68BB" w:rsidRPr="00903F81" w:rsidRDefault="007858BE" w:rsidP="007858BE">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Sep 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214B9CC" w14:textId="2CCD9482" w:rsidR="009A68BB" w:rsidRPr="007858BE" w:rsidRDefault="009A68BB" w:rsidP="009A68BB">
            <w:pPr>
              <w:spacing w:after="0" w:line="240" w:lineRule="auto"/>
              <w:ind w:right="120"/>
              <w:rPr>
                <w:rFonts w:ascii="Times New Roman" w:hAnsi="Times New Roman" w:cs="Times New Roman"/>
                <w:color w:val="000000"/>
                <w:lang w:val="en-US" w:eastAsia="ru-RU"/>
              </w:rPr>
            </w:pPr>
            <w:proofErr w:type="spellStart"/>
            <w:r w:rsidRPr="00903F81">
              <w:rPr>
                <w:rFonts w:ascii="Times New Roman" w:hAnsi="Times New Roman" w:cs="Times New Roman"/>
                <w:color w:val="000000"/>
                <w:lang w:eastAsia="ru-RU"/>
              </w:rPr>
              <w:t>The</w:t>
            </w:r>
            <w:proofErr w:type="spellEnd"/>
            <w:r w:rsidRPr="00903F81">
              <w:rPr>
                <w:rFonts w:ascii="Times New Roman" w:hAnsi="Times New Roman" w:cs="Times New Roman"/>
                <w:color w:val="000000"/>
                <w:lang w:eastAsia="ru-RU"/>
              </w:rPr>
              <w:t xml:space="preserve"> </w:t>
            </w:r>
            <w:proofErr w:type="spellStart"/>
            <w:r w:rsidRPr="00903F81">
              <w:rPr>
                <w:rFonts w:ascii="Times New Roman" w:hAnsi="Times New Roman" w:cs="Times New Roman"/>
                <w:color w:val="000000"/>
                <w:lang w:eastAsia="ru-RU"/>
              </w:rPr>
              <w:t>therapeutic</w:t>
            </w:r>
            <w:proofErr w:type="spellEnd"/>
            <w:r w:rsidRPr="00903F81">
              <w:rPr>
                <w:rFonts w:ascii="Times New Roman" w:hAnsi="Times New Roman" w:cs="Times New Roman"/>
                <w:color w:val="000000"/>
                <w:lang w:eastAsia="ru-RU"/>
              </w:rPr>
              <w:t xml:space="preserve"> </w:t>
            </w:r>
            <w:proofErr w:type="spellStart"/>
            <w:r w:rsidRPr="00903F81">
              <w:rPr>
                <w:rFonts w:ascii="Times New Roman" w:hAnsi="Times New Roman" w:cs="Times New Roman"/>
                <w:color w:val="000000"/>
                <w:lang w:eastAsia="ru-RU"/>
              </w:rPr>
              <w:t>factors</w:t>
            </w:r>
            <w:proofErr w:type="spellEnd"/>
            <w:r w:rsidR="007858BE">
              <w:rPr>
                <w:rFonts w:ascii="Times New Roman" w:hAnsi="Times New Roman" w:cs="Times New Roman"/>
                <w:color w:val="000000"/>
                <w:lang w:val="en-US"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028BB36" w14:textId="77777777" w:rsidR="009A68BB" w:rsidRPr="007803FF" w:rsidRDefault="009A68BB" w:rsidP="009A68BB">
            <w:pPr>
              <w:spacing w:after="0" w:line="240" w:lineRule="auto"/>
              <w:ind w:left="120" w:right="120"/>
              <w:rPr>
                <w:rFonts w:ascii="Times New Roman" w:hAnsi="Times New Roman" w:cs="Times New Roman"/>
                <w:color w:val="000000"/>
                <w:lang w:val="en-US" w:eastAsia="ru-RU"/>
              </w:rPr>
            </w:pPr>
            <w:proofErr w:type="spellStart"/>
            <w:r w:rsidRPr="00903F81">
              <w:rPr>
                <w:rFonts w:ascii="Times New Roman" w:hAnsi="Times New Roman" w:cs="Times New Roman"/>
                <w:lang w:eastAsia="ru-RU"/>
              </w:rPr>
              <w:t>Yalom</w:t>
            </w:r>
            <w:proofErr w:type="spellEnd"/>
            <w:r w:rsidRPr="00903F81">
              <w:rPr>
                <w:rFonts w:ascii="Times New Roman" w:hAnsi="Times New Roman" w:cs="Times New Roman"/>
                <w:lang w:eastAsia="ru-RU"/>
              </w:rPr>
              <w:t xml:space="preserve"> &amp; </w:t>
            </w:r>
            <w:proofErr w:type="spellStart"/>
            <w:r w:rsidRPr="00903F81">
              <w:rPr>
                <w:rFonts w:ascii="Times New Roman" w:hAnsi="Times New Roman" w:cs="Times New Roman"/>
                <w:lang w:eastAsia="ru-RU"/>
              </w:rPr>
              <w:t>Leszcz</w:t>
            </w:r>
            <w:proofErr w:type="spellEnd"/>
            <w:r w:rsidRPr="00903F81">
              <w:rPr>
                <w:rFonts w:ascii="Times New Roman" w:hAnsi="Times New Roman" w:cs="Times New Roman"/>
                <w:lang w:eastAsia="ru-RU"/>
              </w:rPr>
              <w:t xml:space="preserve">, </w:t>
            </w:r>
            <w:proofErr w:type="spellStart"/>
            <w:r w:rsidRPr="00903F81">
              <w:rPr>
                <w:rFonts w:ascii="Times New Roman" w:hAnsi="Times New Roman" w:cs="Times New Roman"/>
                <w:bCs/>
                <w:color w:val="000000"/>
                <w:kern w:val="36"/>
                <w:lang w:eastAsia="ru-RU"/>
              </w:rPr>
              <w:t>Chapter</w:t>
            </w:r>
            <w:proofErr w:type="spellEnd"/>
            <w:r w:rsidRPr="00903F81">
              <w:rPr>
                <w:rFonts w:ascii="Times New Roman" w:hAnsi="Times New Roman" w:cs="Times New Roman"/>
                <w:bCs/>
                <w:color w:val="000000"/>
                <w:kern w:val="36"/>
                <w:lang w:eastAsia="ru-RU"/>
              </w:rPr>
              <w:t xml:space="preserve"> 1</w:t>
            </w:r>
            <w:r>
              <w:rPr>
                <w:rFonts w:ascii="Times New Roman" w:hAnsi="Times New Roman" w:cs="Times New Roman"/>
                <w:bCs/>
                <w:color w:val="000000"/>
                <w:kern w:val="36"/>
                <w:lang w:val="en-US" w:eastAsia="ru-RU"/>
              </w:rPr>
              <w:t>.</w:t>
            </w:r>
          </w:p>
        </w:tc>
      </w:tr>
      <w:tr w:rsidR="00B718E1" w:rsidRPr="00D477D1" w14:paraId="1E0798FF" w14:textId="77777777" w:rsidTr="00C81407">
        <w:tc>
          <w:tcPr>
            <w:tcW w:w="988" w:type="dxa"/>
            <w:tcBorders>
              <w:top w:val="single" w:sz="4" w:space="0" w:color="auto"/>
              <w:left w:val="single" w:sz="4" w:space="0" w:color="auto"/>
              <w:bottom w:val="single" w:sz="4" w:space="0" w:color="auto"/>
              <w:right w:val="single" w:sz="4" w:space="0" w:color="auto"/>
            </w:tcBorders>
            <w:shd w:val="clear" w:color="auto" w:fill="auto"/>
          </w:tcPr>
          <w:p w14:paraId="1441DD69" w14:textId="300E75EE" w:rsidR="00B718E1" w:rsidRPr="008A720B" w:rsidRDefault="007858BE" w:rsidP="007858BE">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Sep 22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DD7D279" w14:textId="77777777" w:rsidR="00B718E1" w:rsidRPr="00903F81" w:rsidRDefault="00B718E1" w:rsidP="00B718E1">
            <w:pPr>
              <w:spacing w:after="0" w:line="240" w:lineRule="auto"/>
              <w:rPr>
                <w:rFonts w:ascii="Times New Roman" w:hAnsi="Times New Roman" w:cs="Times New Roman"/>
                <w:color w:val="000000"/>
                <w:lang w:val="en-US" w:eastAsia="ru-RU"/>
              </w:rPr>
            </w:pPr>
            <w:r w:rsidRPr="00903F81">
              <w:rPr>
                <w:rFonts w:ascii="Times New Roman" w:hAnsi="Times New Roman" w:cs="Times New Roman"/>
                <w:color w:val="000000"/>
                <w:lang w:val="en-US" w:eastAsia="ru-RU"/>
              </w:rPr>
              <w:t>Theories and techniques of group counseling</w:t>
            </w:r>
            <w:r>
              <w:rPr>
                <w:rFonts w:ascii="Times New Roman" w:hAnsi="Times New Roman" w:cs="Times New Roman"/>
                <w:color w:val="000000"/>
                <w:lang w:val="en-US" w:eastAsia="ru-RU"/>
              </w:rPr>
              <w:t xml:space="preserve"> – psychodynamic, humanistic and experiential </w:t>
            </w:r>
          </w:p>
        </w:tc>
        <w:tc>
          <w:tcPr>
            <w:tcW w:w="3261" w:type="dxa"/>
            <w:tcBorders>
              <w:top w:val="single" w:sz="4" w:space="0" w:color="auto"/>
              <w:left w:val="single" w:sz="4" w:space="0" w:color="auto"/>
              <w:bottom w:val="single" w:sz="4" w:space="0" w:color="auto"/>
              <w:right w:val="single" w:sz="4" w:space="0" w:color="auto"/>
            </w:tcBorders>
          </w:tcPr>
          <w:p w14:paraId="1BB230D2" w14:textId="77777777" w:rsidR="00B718E1" w:rsidRPr="00903F81" w:rsidRDefault="00B718E1" w:rsidP="00B718E1">
            <w:pPr>
              <w:spacing w:after="0" w:line="240" w:lineRule="auto"/>
              <w:ind w:left="120" w:right="120"/>
              <w:rPr>
                <w:rFonts w:ascii="Times New Roman" w:hAnsi="Times New Roman" w:cs="Times New Roman"/>
                <w:color w:val="000000"/>
                <w:lang w:val="en-US" w:eastAsia="ru-RU"/>
              </w:rPr>
            </w:pPr>
            <w:r>
              <w:rPr>
                <w:rFonts w:ascii="Times New Roman" w:hAnsi="Times New Roman" w:cs="Times New Roman"/>
                <w:bCs/>
                <w:color w:val="000000"/>
                <w:kern w:val="36"/>
                <w:lang w:val="en-US" w:eastAsia="ru-RU"/>
              </w:rPr>
              <w:t>Corey et al., Chapter 4 pp 97-123</w:t>
            </w:r>
          </w:p>
        </w:tc>
      </w:tr>
      <w:tr w:rsidR="00B718E1" w:rsidRPr="00B718E1" w14:paraId="1BFA787D" w14:textId="77777777" w:rsidTr="00C81407">
        <w:tc>
          <w:tcPr>
            <w:tcW w:w="988" w:type="dxa"/>
            <w:tcBorders>
              <w:top w:val="single" w:sz="4" w:space="0" w:color="auto"/>
              <w:left w:val="single" w:sz="4" w:space="0" w:color="auto"/>
              <w:bottom w:val="single" w:sz="4" w:space="0" w:color="auto"/>
              <w:right w:val="single" w:sz="4" w:space="0" w:color="auto"/>
            </w:tcBorders>
            <w:shd w:val="clear" w:color="auto" w:fill="auto"/>
          </w:tcPr>
          <w:p w14:paraId="248524A9" w14:textId="1BB07527" w:rsidR="00B718E1" w:rsidRPr="00BA0562" w:rsidRDefault="007858BE" w:rsidP="007858BE">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Sep 29</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2DC3FD0" w14:textId="77777777" w:rsidR="00B718E1" w:rsidRDefault="00B718E1" w:rsidP="00B718E1">
            <w:pPr>
              <w:spacing w:after="0" w:line="240" w:lineRule="auto"/>
              <w:rPr>
                <w:rFonts w:ascii="Times New Roman" w:hAnsi="Times New Roman" w:cs="Times New Roman"/>
                <w:color w:val="000000"/>
                <w:lang w:val="en-US" w:eastAsia="ru-RU"/>
              </w:rPr>
            </w:pPr>
            <w:r w:rsidRPr="00903F81">
              <w:rPr>
                <w:rFonts w:ascii="Times New Roman" w:hAnsi="Times New Roman" w:cs="Times New Roman"/>
                <w:color w:val="000000"/>
                <w:lang w:val="en-US" w:eastAsia="ru-RU"/>
              </w:rPr>
              <w:t>Theories and techniques of group counseling</w:t>
            </w:r>
            <w:r>
              <w:rPr>
                <w:rFonts w:ascii="Times New Roman" w:hAnsi="Times New Roman" w:cs="Times New Roman"/>
                <w:color w:val="000000"/>
                <w:lang w:val="en-US" w:eastAsia="ru-RU"/>
              </w:rPr>
              <w:t xml:space="preserve"> – cognitive and post-modern approaches</w:t>
            </w:r>
          </w:p>
          <w:p w14:paraId="7688CEEC" w14:textId="77777777" w:rsidR="00B718E1" w:rsidRPr="00B718E1" w:rsidRDefault="00B718E1" w:rsidP="00B718E1">
            <w:pPr>
              <w:spacing w:after="0" w:line="240" w:lineRule="auto"/>
              <w:rPr>
                <w:rFonts w:ascii="Times New Roman" w:hAnsi="Times New Roman" w:cs="Times New Roman"/>
                <w:b/>
                <w:color w:val="000000"/>
                <w:lang w:val="en-US" w:eastAsia="ru-RU"/>
              </w:rPr>
            </w:pPr>
          </w:p>
        </w:tc>
        <w:tc>
          <w:tcPr>
            <w:tcW w:w="3261" w:type="dxa"/>
            <w:tcBorders>
              <w:top w:val="single" w:sz="4" w:space="0" w:color="auto"/>
              <w:left w:val="single" w:sz="4" w:space="0" w:color="auto"/>
              <w:bottom w:val="single" w:sz="4" w:space="0" w:color="auto"/>
              <w:right w:val="single" w:sz="4" w:space="0" w:color="auto"/>
            </w:tcBorders>
          </w:tcPr>
          <w:p w14:paraId="7977350F" w14:textId="77777777" w:rsidR="000E1676" w:rsidRDefault="00B718E1" w:rsidP="00B718E1">
            <w:pPr>
              <w:spacing w:after="0" w:line="240" w:lineRule="auto"/>
              <w:ind w:left="120" w:right="120"/>
              <w:rPr>
                <w:rFonts w:ascii="Times New Roman" w:hAnsi="Times New Roman" w:cs="Times New Roman"/>
                <w:b/>
                <w:color w:val="000000"/>
                <w:lang w:val="en-US" w:eastAsia="ru-RU"/>
              </w:rPr>
            </w:pPr>
            <w:r>
              <w:rPr>
                <w:rFonts w:ascii="Times New Roman" w:hAnsi="Times New Roman" w:cs="Times New Roman"/>
                <w:bCs/>
                <w:color w:val="000000"/>
                <w:kern w:val="36"/>
                <w:lang w:val="en-US" w:eastAsia="ru-RU"/>
              </w:rPr>
              <w:t>Corey et al., Chapter 4 pp 123-144</w:t>
            </w:r>
            <w:r w:rsidR="000E1676" w:rsidRPr="00B718E1">
              <w:rPr>
                <w:rFonts w:ascii="Times New Roman" w:hAnsi="Times New Roman" w:cs="Times New Roman"/>
                <w:b/>
                <w:color w:val="000000"/>
                <w:lang w:val="en-US" w:eastAsia="ru-RU"/>
              </w:rPr>
              <w:t xml:space="preserve"> </w:t>
            </w:r>
          </w:p>
          <w:p w14:paraId="6D3B6E11" w14:textId="77777777" w:rsidR="00B718E1" w:rsidRPr="000E1676" w:rsidRDefault="000E1676" w:rsidP="00B718E1">
            <w:pPr>
              <w:spacing w:after="0" w:line="240" w:lineRule="auto"/>
              <w:ind w:left="120" w:right="120"/>
              <w:rPr>
                <w:rFonts w:ascii="Times New Roman" w:hAnsi="Times New Roman" w:cs="Times New Roman"/>
                <w:color w:val="000000"/>
                <w:u w:val="single"/>
                <w:lang w:val="en-US" w:eastAsia="ru-RU"/>
              </w:rPr>
            </w:pPr>
            <w:r w:rsidRPr="000E1676">
              <w:rPr>
                <w:rFonts w:ascii="Times New Roman" w:hAnsi="Times New Roman" w:cs="Times New Roman"/>
                <w:b/>
                <w:color w:val="000000"/>
                <w:u w:val="single"/>
                <w:lang w:val="en-US" w:eastAsia="ru-RU"/>
              </w:rPr>
              <w:t>Quiz</w:t>
            </w:r>
            <w:r>
              <w:rPr>
                <w:rFonts w:ascii="Times New Roman" w:hAnsi="Times New Roman" w:cs="Times New Roman"/>
                <w:b/>
                <w:color w:val="000000"/>
                <w:u w:val="single"/>
                <w:lang w:val="en-US" w:eastAsia="ru-RU"/>
              </w:rPr>
              <w:t xml:space="preserve"> 1</w:t>
            </w:r>
          </w:p>
        </w:tc>
      </w:tr>
      <w:tr w:rsidR="00B718E1" w:rsidRPr="00317E08" w14:paraId="6F50CA20" w14:textId="77777777" w:rsidTr="00C81407">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2ED260E" w14:textId="70E1B9E0" w:rsidR="00B718E1" w:rsidRPr="008A720B" w:rsidRDefault="007858BE" w:rsidP="007858BE">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Oct 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ED9CE57" w14:textId="77777777" w:rsidR="00B718E1" w:rsidRPr="007803FF" w:rsidRDefault="00B718E1" w:rsidP="00B718E1">
            <w:pPr>
              <w:spacing w:after="0" w:line="240" w:lineRule="auto"/>
              <w:rPr>
                <w:rFonts w:ascii="Times New Roman" w:hAnsi="Times New Roman" w:cs="Times New Roman"/>
                <w:color w:val="000000"/>
                <w:lang w:val="en-US" w:eastAsia="ru-RU"/>
              </w:rPr>
            </w:pPr>
            <w:r>
              <w:rPr>
                <w:rFonts w:ascii="Times New Roman" w:hAnsi="Times New Roman" w:cs="Times New Roman"/>
                <w:color w:val="000000"/>
                <w:lang w:val="en-US" w:eastAsia="ru-RU"/>
              </w:rPr>
              <w:t>The group therapist: role, leadership styles and basic tasks</w:t>
            </w:r>
          </w:p>
        </w:tc>
        <w:tc>
          <w:tcPr>
            <w:tcW w:w="3261" w:type="dxa"/>
            <w:tcBorders>
              <w:top w:val="single" w:sz="4" w:space="0" w:color="auto"/>
              <w:left w:val="single" w:sz="4" w:space="0" w:color="auto"/>
              <w:bottom w:val="single" w:sz="4" w:space="0" w:color="auto"/>
              <w:right w:val="single" w:sz="4" w:space="0" w:color="auto"/>
            </w:tcBorders>
          </w:tcPr>
          <w:p w14:paraId="54CD9EC5" w14:textId="77777777" w:rsidR="00B718E1" w:rsidRPr="00C67C96" w:rsidRDefault="00B718E1" w:rsidP="00B718E1">
            <w:pPr>
              <w:spacing w:after="0" w:line="240" w:lineRule="auto"/>
              <w:ind w:left="120" w:right="120"/>
              <w:rPr>
                <w:rFonts w:ascii="Times New Roman" w:hAnsi="Times New Roman" w:cs="Times New Roman"/>
                <w:bCs/>
                <w:color w:val="000000"/>
                <w:kern w:val="36"/>
                <w:lang w:val="en-US" w:eastAsia="ru-RU"/>
              </w:rPr>
            </w:pPr>
            <w:r w:rsidRPr="00903F81">
              <w:rPr>
                <w:rFonts w:ascii="Times New Roman" w:hAnsi="Times New Roman" w:cs="Times New Roman"/>
                <w:bCs/>
                <w:color w:val="000000"/>
                <w:kern w:val="36"/>
                <w:lang w:val="en-US" w:eastAsia="ru-RU"/>
              </w:rPr>
              <w:t>Corey et al., Chapter</w:t>
            </w:r>
            <w:r>
              <w:rPr>
                <w:rFonts w:ascii="Times New Roman" w:hAnsi="Times New Roman" w:cs="Times New Roman"/>
                <w:bCs/>
                <w:color w:val="000000"/>
                <w:kern w:val="36"/>
                <w:lang w:val="en-US" w:eastAsia="ru-RU"/>
              </w:rPr>
              <w:t xml:space="preserve"> 2.</w:t>
            </w:r>
          </w:p>
        </w:tc>
      </w:tr>
      <w:tr w:rsidR="00B718E1" w:rsidRPr="00C67C96" w14:paraId="318DBABE" w14:textId="77777777" w:rsidTr="00C81407">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967104F" w14:textId="55B585AB" w:rsidR="00B718E1" w:rsidRPr="00903F81" w:rsidRDefault="007858BE" w:rsidP="007858BE">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Oct 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1E962B7" w14:textId="77777777" w:rsidR="00B718E1" w:rsidRPr="00903F81" w:rsidRDefault="00B718E1" w:rsidP="00B718E1">
            <w:pPr>
              <w:spacing w:after="0" w:line="240" w:lineRule="auto"/>
              <w:ind w:right="120"/>
              <w:rPr>
                <w:rFonts w:ascii="Times New Roman" w:hAnsi="Times New Roman" w:cs="Times New Roman"/>
                <w:color w:val="000000"/>
                <w:lang w:val="en-US" w:eastAsia="ru-RU"/>
              </w:rPr>
            </w:pPr>
            <w:r>
              <w:rPr>
                <w:rFonts w:ascii="Times New Roman" w:hAnsi="Times New Roman" w:cs="Times New Roman"/>
                <w:color w:val="000000"/>
                <w:lang w:val="en-US" w:eastAsia="ru-RU"/>
              </w:rPr>
              <w:t>The group therapist: role, leadership styles and basic tasks</w:t>
            </w:r>
          </w:p>
        </w:tc>
        <w:tc>
          <w:tcPr>
            <w:tcW w:w="3261" w:type="dxa"/>
            <w:tcBorders>
              <w:top w:val="single" w:sz="4" w:space="0" w:color="auto"/>
              <w:left w:val="single" w:sz="4" w:space="0" w:color="auto"/>
              <w:bottom w:val="single" w:sz="4" w:space="0" w:color="auto"/>
              <w:right w:val="single" w:sz="4" w:space="0" w:color="auto"/>
            </w:tcBorders>
          </w:tcPr>
          <w:p w14:paraId="017CF348" w14:textId="77777777" w:rsidR="00B718E1" w:rsidRPr="007803FF" w:rsidRDefault="00B718E1" w:rsidP="00B718E1">
            <w:pPr>
              <w:spacing w:after="0" w:line="240" w:lineRule="auto"/>
              <w:ind w:left="120" w:right="120"/>
              <w:rPr>
                <w:rFonts w:ascii="Times New Roman" w:hAnsi="Times New Roman" w:cs="Times New Roman"/>
                <w:color w:val="000000"/>
                <w:lang w:val="en-US" w:eastAsia="ru-RU"/>
              </w:rPr>
            </w:pPr>
            <w:r w:rsidRPr="0073423C">
              <w:rPr>
                <w:rFonts w:ascii="Times New Roman" w:hAnsi="Times New Roman" w:cs="Times New Roman"/>
                <w:lang w:val="en-US" w:eastAsia="ru-RU"/>
              </w:rPr>
              <w:t xml:space="preserve">Yalom &amp; </w:t>
            </w:r>
            <w:proofErr w:type="spellStart"/>
            <w:r w:rsidRPr="0073423C">
              <w:rPr>
                <w:rFonts w:ascii="Times New Roman" w:hAnsi="Times New Roman" w:cs="Times New Roman"/>
                <w:lang w:val="en-US" w:eastAsia="ru-RU"/>
              </w:rPr>
              <w:t>Leszcz</w:t>
            </w:r>
            <w:proofErr w:type="spellEnd"/>
            <w:r w:rsidRPr="0073423C">
              <w:rPr>
                <w:rFonts w:ascii="Times New Roman" w:hAnsi="Times New Roman" w:cs="Times New Roman"/>
                <w:lang w:val="en-US" w:eastAsia="ru-RU"/>
              </w:rPr>
              <w:t xml:space="preserve">, </w:t>
            </w:r>
            <w:r w:rsidRPr="0073423C">
              <w:rPr>
                <w:rFonts w:ascii="Times New Roman" w:hAnsi="Times New Roman" w:cs="Times New Roman"/>
                <w:bCs/>
                <w:color w:val="000000"/>
                <w:kern w:val="36"/>
                <w:lang w:val="en-US" w:eastAsia="ru-RU"/>
              </w:rPr>
              <w:t xml:space="preserve">Chapter </w:t>
            </w:r>
            <w:r>
              <w:rPr>
                <w:rFonts w:ascii="Times New Roman" w:hAnsi="Times New Roman" w:cs="Times New Roman"/>
                <w:bCs/>
                <w:color w:val="000000"/>
                <w:kern w:val="36"/>
                <w:lang w:val="en-US" w:eastAsia="ru-RU"/>
              </w:rPr>
              <w:t>5;</w:t>
            </w:r>
          </w:p>
        </w:tc>
      </w:tr>
      <w:tr w:rsidR="00B718E1" w:rsidRPr="00B718E1" w14:paraId="68B87680" w14:textId="77777777" w:rsidTr="00C81407">
        <w:tc>
          <w:tcPr>
            <w:tcW w:w="988" w:type="dxa"/>
            <w:tcBorders>
              <w:top w:val="single" w:sz="4" w:space="0" w:color="auto"/>
              <w:left w:val="single" w:sz="4" w:space="0" w:color="auto"/>
              <w:bottom w:val="single" w:sz="4" w:space="0" w:color="auto"/>
              <w:right w:val="single" w:sz="4" w:space="0" w:color="auto"/>
            </w:tcBorders>
            <w:shd w:val="clear" w:color="auto" w:fill="auto"/>
          </w:tcPr>
          <w:p w14:paraId="2541DD99" w14:textId="38241B2E" w:rsidR="00B718E1" w:rsidRPr="008A720B" w:rsidRDefault="007858BE" w:rsidP="007858BE">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Oct 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ADEFC00" w14:textId="77777777" w:rsidR="00B718E1" w:rsidRPr="00903F81" w:rsidRDefault="00B718E1" w:rsidP="00B718E1">
            <w:pPr>
              <w:spacing w:after="0" w:line="240" w:lineRule="auto"/>
              <w:rPr>
                <w:rFonts w:ascii="Times New Roman" w:hAnsi="Times New Roman" w:cs="Times New Roman"/>
                <w:color w:val="000000"/>
                <w:lang w:val="en-US" w:eastAsia="ru-RU"/>
              </w:rPr>
            </w:pPr>
            <w:r>
              <w:rPr>
                <w:rFonts w:ascii="Times New Roman" w:hAnsi="Times New Roman" w:cs="Times New Roman"/>
                <w:color w:val="000000"/>
                <w:lang w:val="en-US" w:eastAsia="ru-RU"/>
              </w:rPr>
              <w:t>Group stages: forming group and beginning stage</w:t>
            </w:r>
          </w:p>
        </w:tc>
        <w:tc>
          <w:tcPr>
            <w:tcW w:w="3261" w:type="dxa"/>
            <w:tcBorders>
              <w:top w:val="single" w:sz="4" w:space="0" w:color="auto"/>
              <w:left w:val="single" w:sz="4" w:space="0" w:color="auto"/>
              <w:bottom w:val="single" w:sz="4" w:space="0" w:color="auto"/>
              <w:right w:val="single" w:sz="4" w:space="0" w:color="auto"/>
            </w:tcBorders>
          </w:tcPr>
          <w:p w14:paraId="07768427" w14:textId="77777777" w:rsidR="00B718E1" w:rsidRPr="00903F81" w:rsidRDefault="00B718E1" w:rsidP="00B718E1">
            <w:pPr>
              <w:spacing w:after="0" w:line="240" w:lineRule="auto"/>
              <w:ind w:left="120" w:right="120"/>
              <w:rPr>
                <w:rFonts w:ascii="Times New Roman" w:hAnsi="Times New Roman" w:cs="Times New Roman"/>
                <w:color w:val="000000"/>
                <w:lang w:val="en-US" w:eastAsia="ru-RU"/>
              </w:rPr>
            </w:pPr>
            <w:r w:rsidRPr="00994F73">
              <w:rPr>
                <w:rFonts w:ascii="Times New Roman" w:hAnsi="Times New Roman" w:cs="Times New Roman"/>
                <w:bCs/>
                <w:color w:val="000000"/>
                <w:kern w:val="36"/>
                <w:lang w:val="en-US" w:eastAsia="ru-RU"/>
              </w:rPr>
              <w:t>Corey et al., Chapter 5</w:t>
            </w:r>
            <w:r>
              <w:rPr>
                <w:rFonts w:ascii="Times New Roman" w:hAnsi="Times New Roman" w:cs="Times New Roman"/>
                <w:bCs/>
                <w:color w:val="000000"/>
                <w:kern w:val="36"/>
                <w:lang w:val="en-US" w:eastAsia="ru-RU"/>
              </w:rPr>
              <w:t xml:space="preserve"> &amp; 6</w:t>
            </w:r>
          </w:p>
        </w:tc>
      </w:tr>
      <w:tr w:rsidR="00B718E1" w:rsidRPr="00B718E1" w14:paraId="74516A2B" w14:textId="77777777" w:rsidTr="00C81407">
        <w:tc>
          <w:tcPr>
            <w:tcW w:w="988" w:type="dxa"/>
            <w:tcBorders>
              <w:top w:val="single" w:sz="4" w:space="0" w:color="auto"/>
              <w:left w:val="single" w:sz="4" w:space="0" w:color="auto"/>
              <w:bottom w:val="single" w:sz="4" w:space="0" w:color="auto"/>
              <w:right w:val="single" w:sz="4" w:space="0" w:color="auto"/>
            </w:tcBorders>
            <w:shd w:val="clear" w:color="auto" w:fill="auto"/>
          </w:tcPr>
          <w:p w14:paraId="07A6FE65" w14:textId="3A40E00E" w:rsidR="00B718E1" w:rsidRPr="00BA0562" w:rsidRDefault="007858BE" w:rsidP="007858BE">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Oct 27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4162A8D" w14:textId="77777777" w:rsidR="00B718E1" w:rsidRDefault="00B718E1" w:rsidP="00B718E1">
            <w:pPr>
              <w:spacing w:after="0" w:line="240" w:lineRule="auto"/>
              <w:rPr>
                <w:rFonts w:ascii="Times New Roman" w:hAnsi="Times New Roman" w:cs="Times New Roman"/>
                <w:bCs/>
                <w:color w:val="000000"/>
                <w:lang w:val="en-US" w:eastAsia="ru-RU"/>
              </w:rPr>
            </w:pPr>
            <w:r>
              <w:rPr>
                <w:rFonts w:ascii="Times New Roman" w:hAnsi="Times New Roman" w:cs="Times New Roman"/>
                <w:bCs/>
                <w:color w:val="000000"/>
                <w:lang w:val="en-US" w:eastAsia="ru-RU"/>
              </w:rPr>
              <w:t xml:space="preserve">Group stages: transition and working stage </w:t>
            </w:r>
          </w:p>
          <w:p w14:paraId="2C7A1FC4" w14:textId="616B0503" w:rsidR="003A388B" w:rsidRPr="00903F81" w:rsidRDefault="003A388B" w:rsidP="00B718E1">
            <w:pPr>
              <w:spacing w:after="0" w:line="240" w:lineRule="auto"/>
              <w:rPr>
                <w:rFonts w:ascii="Times New Roman" w:hAnsi="Times New Roman" w:cs="Times New Roman"/>
                <w:color w:val="000000"/>
                <w:lang w:val="en-US" w:eastAsia="ru-RU"/>
              </w:rPr>
            </w:pPr>
            <w:r w:rsidRPr="00EA2323">
              <w:rPr>
                <w:rFonts w:ascii="Times New Roman" w:hAnsi="Times New Roman" w:cs="Times New Roman"/>
                <w:b/>
                <w:color w:val="000000"/>
                <w:lang w:val="en-US" w:eastAsia="ru-RU"/>
              </w:rPr>
              <w:t>Student project presentations</w:t>
            </w:r>
          </w:p>
        </w:tc>
        <w:tc>
          <w:tcPr>
            <w:tcW w:w="3261" w:type="dxa"/>
            <w:tcBorders>
              <w:top w:val="single" w:sz="4" w:space="0" w:color="auto"/>
              <w:left w:val="single" w:sz="4" w:space="0" w:color="auto"/>
              <w:bottom w:val="single" w:sz="4" w:space="0" w:color="auto"/>
              <w:right w:val="single" w:sz="4" w:space="0" w:color="auto"/>
            </w:tcBorders>
          </w:tcPr>
          <w:p w14:paraId="64216915" w14:textId="77777777" w:rsidR="00B718E1" w:rsidRDefault="00B718E1" w:rsidP="00B718E1">
            <w:pPr>
              <w:spacing w:after="0" w:line="240" w:lineRule="auto"/>
              <w:ind w:left="120" w:right="120"/>
              <w:rPr>
                <w:rFonts w:ascii="Times New Roman" w:hAnsi="Times New Roman" w:cs="Times New Roman"/>
                <w:lang w:val="en-US" w:eastAsia="ru-RU"/>
              </w:rPr>
            </w:pPr>
            <w:r w:rsidRPr="0098567A">
              <w:rPr>
                <w:rFonts w:ascii="Times New Roman" w:hAnsi="Times New Roman" w:cs="Times New Roman"/>
                <w:bCs/>
                <w:color w:val="000000"/>
                <w:kern w:val="36"/>
                <w:lang w:val="en-US" w:eastAsia="ru-RU"/>
              </w:rPr>
              <w:t xml:space="preserve">Corey et al., Chapter </w:t>
            </w:r>
            <w:r>
              <w:rPr>
                <w:rFonts w:ascii="Times New Roman" w:hAnsi="Times New Roman" w:cs="Times New Roman"/>
                <w:bCs/>
                <w:color w:val="000000"/>
                <w:kern w:val="36"/>
                <w:lang w:val="en-US" w:eastAsia="ru-RU"/>
              </w:rPr>
              <w:t>7 &amp; 8</w:t>
            </w:r>
          </w:p>
          <w:p w14:paraId="70C94462" w14:textId="77777777" w:rsidR="00B718E1" w:rsidRPr="00903F81" w:rsidRDefault="00B718E1" w:rsidP="00B718E1">
            <w:pPr>
              <w:spacing w:after="0" w:line="240" w:lineRule="auto"/>
              <w:ind w:left="120" w:right="120"/>
              <w:rPr>
                <w:rFonts w:ascii="Times New Roman" w:hAnsi="Times New Roman" w:cs="Times New Roman"/>
                <w:color w:val="000000"/>
                <w:lang w:val="en-US" w:eastAsia="ru-RU"/>
              </w:rPr>
            </w:pPr>
          </w:p>
        </w:tc>
      </w:tr>
      <w:tr w:rsidR="00B718E1" w:rsidRPr="00B718E1" w14:paraId="718B93DB" w14:textId="77777777" w:rsidTr="00C81407">
        <w:tc>
          <w:tcPr>
            <w:tcW w:w="988" w:type="dxa"/>
            <w:tcBorders>
              <w:top w:val="single" w:sz="4" w:space="0" w:color="auto"/>
              <w:left w:val="single" w:sz="4" w:space="0" w:color="auto"/>
              <w:bottom w:val="single" w:sz="4" w:space="0" w:color="auto"/>
              <w:right w:val="single" w:sz="4" w:space="0" w:color="auto"/>
            </w:tcBorders>
            <w:shd w:val="clear" w:color="auto" w:fill="auto"/>
          </w:tcPr>
          <w:p w14:paraId="7262FC83" w14:textId="55AC04B7" w:rsidR="00B718E1" w:rsidRPr="00903F81" w:rsidRDefault="007858BE" w:rsidP="007858BE">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Nov 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EC4E4F4" w14:textId="77777777" w:rsidR="00B718E1" w:rsidRDefault="00B718E1" w:rsidP="00B718E1">
            <w:pPr>
              <w:spacing w:after="0" w:line="240" w:lineRule="auto"/>
              <w:ind w:right="120"/>
              <w:rPr>
                <w:rFonts w:ascii="Times New Roman" w:hAnsi="Times New Roman" w:cs="Times New Roman"/>
                <w:bCs/>
                <w:color w:val="000000"/>
                <w:lang w:val="en-US" w:eastAsia="ru-RU"/>
              </w:rPr>
            </w:pPr>
            <w:r>
              <w:rPr>
                <w:rFonts w:ascii="Times New Roman" w:hAnsi="Times New Roman" w:cs="Times New Roman"/>
                <w:bCs/>
                <w:color w:val="000000"/>
                <w:lang w:val="en-US" w:eastAsia="ru-RU"/>
              </w:rPr>
              <w:t xml:space="preserve">Advanced group. Termination. </w:t>
            </w:r>
          </w:p>
          <w:p w14:paraId="5A7E2865" w14:textId="029021A3" w:rsidR="003A388B" w:rsidRDefault="003A388B" w:rsidP="00B718E1">
            <w:pPr>
              <w:spacing w:after="0" w:line="240" w:lineRule="auto"/>
              <w:ind w:right="120"/>
              <w:rPr>
                <w:rFonts w:ascii="Times New Roman" w:hAnsi="Times New Roman" w:cs="Times New Roman"/>
                <w:bCs/>
                <w:color w:val="000000"/>
                <w:lang w:val="en-US" w:eastAsia="ru-RU"/>
              </w:rPr>
            </w:pPr>
            <w:r w:rsidRPr="00EA2323">
              <w:rPr>
                <w:rFonts w:ascii="Times New Roman" w:hAnsi="Times New Roman" w:cs="Times New Roman"/>
                <w:b/>
                <w:color w:val="000000"/>
                <w:lang w:val="en-US" w:eastAsia="ru-RU"/>
              </w:rPr>
              <w:t>Student project presentations</w:t>
            </w:r>
          </w:p>
        </w:tc>
        <w:tc>
          <w:tcPr>
            <w:tcW w:w="3261" w:type="dxa"/>
            <w:tcBorders>
              <w:top w:val="single" w:sz="4" w:space="0" w:color="auto"/>
              <w:left w:val="single" w:sz="4" w:space="0" w:color="auto"/>
              <w:bottom w:val="single" w:sz="4" w:space="0" w:color="auto"/>
              <w:right w:val="single" w:sz="4" w:space="0" w:color="auto"/>
            </w:tcBorders>
          </w:tcPr>
          <w:p w14:paraId="34E09FCE" w14:textId="77777777" w:rsidR="00B718E1" w:rsidRDefault="00B718E1" w:rsidP="00B718E1">
            <w:pPr>
              <w:spacing w:after="0" w:line="240" w:lineRule="auto"/>
              <w:ind w:left="120" w:right="120"/>
              <w:rPr>
                <w:rFonts w:ascii="Times New Roman" w:hAnsi="Times New Roman" w:cs="Times New Roman"/>
                <w:bCs/>
                <w:color w:val="000000"/>
                <w:kern w:val="36"/>
                <w:lang w:val="en-US" w:eastAsia="ru-RU"/>
              </w:rPr>
            </w:pPr>
            <w:r w:rsidRPr="00EA2323">
              <w:rPr>
                <w:rFonts w:ascii="Times New Roman" w:hAnsi="Times New Roman" w:cs="Times New Roman"/>
                <w:lang w:val="en-US" w:eastAsia="ru-RU"/>
              </w:rPr>
              <w:t xml:space="preserve">Yalom &amp; </w:t>
            </w:r>
            <w:proofErr w:type="spellStart"/>
            <w:r w:rsidRPr="00EA2323">
              <w:rPr>
                <w:rFonts w:ascii="Times New Roman" w:hAnsi="Times New Roman" w:cs="Times New Roman"/>
                <w:lang w:val="en-US" w:eastAsia="ru-RU"/>
              </w:rPr>
              <w:t>Leszcz</w:t>
            </w:r>
            <w:proofErr w:type="spellEnd"/>
            <w:r w:rsidRPr="00EA2323">
              <w:rPr>
                <w:rFonts w:ascii="Times New Roman" w:hAnsi="Times New Roman" w:cs="Times New Roman"/>
                <w:lang w:val="en-US" w:eastAsia="ru-RU"/>
              </w:rPr>
              <w:t xml:space="preserve">, </w:t>
            </w:r>
            <w:r w:rsidRPr="00EA2323">
              <w:rPr>
                <w:rFonts w:ascii="Times New Roman" w:hAnsi="Times New Roman" w:cs="Times New Roman"/>
                <w:bCs/>
                <w:color w:val="000000"/>
                <w:kern w:val="36"/>
                <w:lang w:val="en-US" w:eastAsia="ru-RU"/>
              </w:rPr>
              <w:t>Chapter 12</w:t>
            </w:r>
            <w:r>
              <w:rPr>
                <w:rFonts w:ascii="Times New Roman" w:hAnsi="Times New Roman" w:cs="Times New Roman"/>
                <w:bCs/>
                <w:color w:val="000000"/>
                <w:kern w:val="36"/>
                <w:lang w:val="en-US" w:eastAsia="ru-RU"/>
              </w:rPr>
              <w:t>.</w:t>
            </w:r>
          </w:p>
          <w:p w14:paraId="285F7801" w14:textId="77777777" w:rsidR="000E1676" w:rsidRPr="0098567A" w:rsidRDefault="000E1676" w:rsidP="00B718E1">
            <w:pPr>
              <w:spacing w:after="0" w:line="240" w:lineRule="auto"/>
              <w:ind w:left="120" w:right="120"/>
              <w:rPr>
                <w:rFonts w:ascii="Times New Roman" w:hAnsi="Times New Roman" w:cs="Times New Roman"/>
                <w:bCs/>
                <w:color w:val="000000"/>
                <w:kern w:val="36"/>
                <w:lang w:val="en-US" w:eastAsia="ru-RU"/>
              </w:rPr>
            </w:pPr>
            <w:r w:rsidRPr="000E1676">
              <w:rPr>
                <w:rFonts w:ascii="Times New Roman" w:hAnsi="Times New Roman" w:cs="Times New Roman"/>
                <w:b/>
                <w:color w:val="000000"/>
                <w:u w:val="single"/>
                <w:lang w:val="en-US" w:eastAsia="ru-RU"/>
              </w:rPr>
              <w:t>Quiz</w:t>
            </w:r>
            <w:r>
              <w:rPr>
                <w:rFonts w:ascii="Times New Roman" w:hAnsi="Times New Roman" w:cs="Times New Roman"/>
                <w:b/>
                <w:color w:val="000000"/>
                <w:u w:val="single"/>
                <w:lang w:val="en-US" w:eastAsia="ru-RU"/>
              </w:rPr>
              <w:t xml:space="preserve"> 2</w:t>
            </w:r>
          </w:p>
        </w:tc>
      </w:tr>
      <w:tr w:rsidR="00B718E1" w:rsidRPr="00BA0562" w14:paraId="7D97B1BF" w14:textId="77777777" w:rsidTr="00C81407">
        <w:trPr>
          <w:trHeight w:val="273"/>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2B41C11" w14:textId="2D7D29AC" w:rsidR="00B718E1" w:rsidRPr="008A720B" w:rsidRDefault="007858BE" w:rsidP="007858BE">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Nov 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8E6929A" w14:textId="77777777" w:rsidR="003A388B" w:rsidRDefault="003A388B" w:rsidP="003A388B">
            <w:pPr>
              <w:spacing w:after="0" w:line="240" w:lineRule="auto"/>
              <w:rPr>
                <w:rFonts w:ascii="Times New Roman" w:hAnsi="Times New Roman" w:cs="Times New Roman"/>
                <w:color w:val="000000"/>
                <w:lang w:val="en-US" w:eastAsia="ru-RU"/>
              </w:rPr>
            </w:pPr>
            <w:r w:rsidRPr="00903F81">
              <w:rPr>
                <w:rFonts w:ascii="Times New Roman" w:hAnsi="Times New Roman" w:cs="Times New Roman"/>
                <w:color w:val="000000"/>
                <w:lang w:val="en-US" w:eastAsia="ru-RU"/>
              </w:rPr>
              <w:t>Interpersonal learning in group settings</w:t>
            </w:r>
            <w:r>
              <w:rPr>
                <w:rFonts w:ascii="Times New Roman" w:hAnsi="Times New Roman" w:cs="Times New Roman"/>
                <w:color w:val="000000"/>
                <w:lang w:val="en-US" w:eastAsia="ru-RU"/>
              </w:rPr>
              <w:t>: group as a social microcosm.</w:t>
            </w:r>
          </w:p>
          <w:p w14:paraId="22A5740C" w14:textId="1092D64B" w:rsidR="00B718E1" w:rsidRPr="007803FF" w:rsidRDefault="003A388B" w:rsidP="003A388B">
            <w:pPr>
              <w:spacing w:after="0" w:line="240" w:lineRule="auto"/>
              <w:rPr>
                <w:rFonts w:ascii="Times New Roman" w:hAnsi="Times New Roman" w:cs="Times New Roman"/>
                <w:color w:val="000000"/>
                <w:lang w:val="en-US" w:eastAsia="ru-RU"/>
              </w:rPr>
            </w:pPr>
            <w:r w:rsidRPr="00EA2323">
              <w:rPr>
                <w:rFonts w:ascii="Times New Roman" w:hAnsi="Times New Roman" w:cs="Times New Roman"/>
                <w:b/>
                <w:color w:val="000000"/>
                <w:lang w:val="en-US" w:eastAsia="ru-RU"/>
              </w:rPr>
              <w:t>Student project presentations</w:t>
            </w:r>
          </w:p>
        </w:tc>
        <w:tc>
          <w:tcPr>
            <w:tcW w:w="3261" w:type="dxa"/>
            <w:tcBorders>
              <w:top w:val="single" w:sz="4" w:space="0" w:color="auto"/>
              <w:left w:val="single" w:sz="4" w:space="0" w:color="auto"/>
              <w:bottom w:val="single" w:sz="4" w:space="0" w:color="auto"/>
              <w:right w:val="single" w:sz="4" w:space="0" w:color="auto"/>
            </w:tcBorders>
          </w:tcPr>
          <w:p w14:paraId="4061A8DB" w14:textId="7A8A28A4" w:rsidR="00B718E1" w:rsidRPr="007803FF" w:rsidRDefault="003A388B" w:rsidP="00B718E1">
            <w:pPr>
              <w:spacing w:after="0" w:line="240" w:lineRule="auto"/>
              <w:ind w:left="120" w:right="120"/>
              <w:rPr>
                <w:rFonts w:ascii="Times New Roman" w:hAnsi="Times New Roman" w:cs="Times New Roman"/>
                <w:color w:val="000000"/>
                <w:lang w:val="en-US" w:eastAsia="ru-RU"/>
              </w:rPr>
            </w:pPr>
            <w:r w:rsidRPr="00994F73">
              <w:rPr>
                <w:rFonts w:ascii="Times New Roman" w:hAnsi="Times New Roman" w:cs="Times New Roman"/>
                <w:lang w:val="en-US" w:eastAsia="ru-RU"/>
              </w:rPr>
              <w:t xml:space="preserve">Yalom &amp; </w:t>
            </w:r>
            <w:proofErr w:type="spellStart"/>
            <w:r w:rsidRPr="00994F73">
              <w:rPr>
                <w:rFonts w:ascii="Times New Roman" w:hAnsi="Times New Roman" w:cs="Times New Roman"/>
                <w:lang w:val="en-US" w:eastAsia="ru-RU"/>
              </w:rPr>
              <w:t>Leszcz</w:t>
            </w:r>
            <w:proofErr w:type="spellEnd"/>
            <w:r w:rsidRPr="00994F73">
              <w:rPr>
                <w:rFonts w:ascii="Times New Roman" w:hAnsi="Times New Roman" w:cs="Times New Roman"/>
                <w:lang w:val="en-US" w:eastAsia="ru-RU"/>
              </w:rPr>
              <w:t xml:space="preserve">, </w:t>
            </w:r>
            <w:r w:rsidRPr="00994F73">
              <w:rPr>
                <w:rFonts w:ascii="Times New Roman" w:hAnsi="Times New Roman" w:cs="Times New Roman"/>
                <w:bCs/>
                <w:color w:val="000000"/>
                <w:kern w:val="36"/>
                <w:lang w:val="en-US" w:eastAsia="ru-RU"/>
              </w:rPr>
              <w:t>Chapter 2</w:t>
            </w:r>
            <w:r>
              <w:rPr>
                <w:rFonts w:ascii="Times New Roman" w:hAnsi="Times New Roman" w:cs="Times New Roman"/>
                <w:bCs/>
                <w:color w:val="000000"/>
                <w:kern w:val="36"/>
                <w:lang w:val="en-US" w:eastAsia="ru-RU"/>
              </w:rPr>
              <w:t xml:space="preserve"> pp 19-30</w:t>
            </w:r>
          </w:p>
        </w:tc>
      </w:tr>
      <w:tr w:rsidR="00026129" w:rsidRPr="00C67C96" w14:paraId="50494CDA" w14:textId="77777777" w:rsidTr="00C81407">
        <w:tc>
          <w:tcPr>
            <w:tcW w:w="988" w:type="dxa"/>
            <w:tcBorders>
              <w:top w:val="single" w:sz="4" w:space="0" w:color="auto"/>
              <w:left w:val="single" w:sz="4" w:space="0" w:color="auto"/>
              <w:bottom w:val="single" w:sz="4" w:space="0" w:color="auto"/>
              <w:right w:val="single" w:sz="4" w:space="0" w:color="auto"/>
            </w:tcBorders>
            <w:shd w:val="clear" w:color="auto" w:fill="auto"/>
          </w:tcPr>
          <w:p w14:paraId="3F8AE492" w14:textId="1ED23E55" w:rsidR="00026129" w:rsidRPr="008A720B" w:rsidRDefault="007858BE" w:rsidP="007858BE">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Nov 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B9D7AE3" w14:textId="77777777" w:rsidR="003A388B" w:rsidRDefault="003A388B" w:rsidP="003A388B">
            <w:pPr>
              <w:spacing w:after="0" w:line="240" w:lineRule="auto"/>
              <w:rPr>
                <w:rFonts w:ascii="Times New Roman" w:hAnsi="Times New Roman" w:cs="Times New Roman"/>
                <w:color w:val="000000"/>
                <w:lang w:val="en-US" w:eastAsia="ru-RU"/>
              </w:rPr>
            </w:pPr>
            <w:r w:rsidRPr="00903F81">
              <w:rPr>
                <w:rFonts w:ascii="Times New Roman" w:hAnsi="Times New Roman" w:cs="Times New Roman"/>
                <w:color w:val="000000"/>
                <w:lang w:val="en-US" w:eastAsia="ru-RU"/>
              </w:rPr>
              <w:t>Interpersonal learning in group settings</w:t>
            </w:r>
            <w:r>
              <w:rPr>
                <w:rFonts w:ascii="Times New Roman" w:hAnsi="Times New Roman" w:cs="Times New Roman"/>
                <w:color w:val="000000"/>
                <w:lang w:val="en-US" w:eastAsia="ru-RU"/>
              </w:rPr>
              <w:t>: group as a social microcosm.</w:t>
            </w:r>
          </w:p>
          <w:p w14:paraId="4E6F9C5D" w14:textId="63803F83" w:rsidR="007858BE" w:rsidRPr="007803FF" w:rsidRDefault="003A388B" w:rsidP="003A388B">
            <w:pPr>
              <w:spacing w:after="0" w:line="240" w:lineRule="auto"/>
              <w:rPr>
                <w:rFonts w:ascii="Times New Roman" w:hAnsi="Times New Roman" w:cs="Times New Roman"/>
                <w:color w:val="000000"/>
                <w:lang w:val="en-US" w:eastAsia="ru-RU"/>
              </w:rPr>
            </w:pPr>
            <w:r w:rsidRPr="00EA2323">
              <w:rPr>
                <w:rFonts w:ascii="Times New Roman" w:hAnsi="Times New Roman" w:cs="Times New Roman"/>
                <w:b/>
                <w:color w:val="000000"/>
                <w:lang w:val="en-US" w:eastAsia="ru-RU"/>
              </w:rPr>
              <w:t>Student project presentations</w:t>
            </w:r>
          </w:p>
        </w:tc>
        <w:tc>
          <w:tcPr>
            <w:tcW w:w="3261" w:type="dxa"/>
            <w:tcBorders>
              <w:top w:val="single" w:sz="4" w:space="0" w:color="auto"/>
              <w:left w:val="single" w:sz="4" w:space="0" w:color="auto"/>
              <w:bottom w:val="single" w:sz="4" w:space="0" w:color="auto"/>
              <w:right w:val="single" w:sz="4" w:space="0" w:color="auto"/>
            </w:tcBorders>
          </w:tcPr>
          <w:p w14:paraId="2ACE8822" w14:textId="417A9A7D" w:rsidR="00026129" w:rsidRPr="007803FF" w:rsidRDefault="003A388B" w:rsidP="00026129">
            <w:pPr>
              <w:spacing w:after="0" w:line="240" w:lineRule="auto"/>
              <w:ind w:left="120" w:right="120"/>
              <w:rPr>
                <w:rFonts w:ascii="Times New Roman" w:hAnsi="Times New Roman" w:cs="Times New Roman"/>
                <w:color w:val="000000"/>
                <w:lang w:val="en-US" w:eastAsia="ru-RU"/>
              </w:rPr>
            </w:pPr>
            <w:r w:rsidRPr="00994F73">
              <w:rPr>
                <w:rFonts w:ascii="Times New Roman" w:hAnsi="Times New Roman" w:cs="Times New Roman"/>
                <w:lang w:val="en-US" w:eastAsia="ru-RU"/>
              </w:rPr>
              <w:t xml:space="preserve">Yalom &amp; </w:t>
            </w:r>
            <w:proofErr w:type="spellStart"/>
            <w:r w:rsidRPr="00994F73">
              <w:rPr>
                <w:rFonts w:ascii="Times New Roman" w:hAnsi="Times New Roman" w:cs="Times New Roman"/>
                <w:lang w:val="en-US" w:eastAsia="ru-RU"/>
              </w:rPr>
              <w:t>Leszcz</w:t>
            </w:r>
            <w:proofErr w:type="spellEnd"/>
            <w:r w:rsidRPr="00994F73">
              <w:rPr>
                <w:rFonts w:ascii="Times New Roman" w:hAnsi="Times New Roman" w:cs="Times New Roman"/>
                <w:lang w:val="en-US" w:eastAsia="ru-RU"/>
              </w:rPr>
              <w:t xml:space="preserve">, </w:t>
            </w:r>
            <w:r w:rsidRPr="00994F73">
              <w:rPr>
                <w:rFonts w:ascii="Times New Roman" w:hAnsi="Times New Roman" w:cs="Times New Roman"/>
                <w:bCs/>
                <w:color w:val="000000"/>
                <w:kern w:val="36"/>
                <w:lang w:val="en-US" w:eastAsia="ru-RU"/>
              </w:rPr>
              <w:t>Chapter 2</w:t>
            </w:r>
            <w:r>
              <w:rPr>
                <w:rFonts w:ascii="Times New Roman" w:hAnsi="Times New Roman" w:cs="Times New Roman"/>
                <w:bCs/>
                <w:color w:val="000000"/>
                <w:kern w:val="36"/>
                <w:lang w:val="en-US" w:eastAsia="ru-RU"/>
              </w:rPr>
              <w:t xml:space="preserve"> pp 31-52</w:t>
            </w:r>
          </w:p>
        </w:tc>
      </w:tr>
      <w:tr w:rsidR="003A388B" w:rsidRPr="00C6296B" w14:paraId="1E195AC1" w14:textId="77777777" w:rsidTr="00C81407">
        <w:tc>
          <w:tcPr>
            <w:tcW w:w="988" w:type="dxa"/>
            <w:tcBorders>
              <w:top w:val="single" w:sz="4" w:space="0" w:color="auto"/>
              <w:left w:val="single" w:sz="4" w:space="0" w:color="auto"/>
              <w:bottom w:val="single" w:sz="4" w:space="0" w:color="auto"/>
              <w:right w:val="single" w:sz="4" w:space="0" w:color="auto"/>
            </w:tcBorders>
            <w:shd w:val="clear" w:color="auto" w:fill="auto"/>
          </w:tcPr>
          <w:p w14:paraId="1B0F3B5B" w14:textId="454015E0" w:rsidR="003A388B" w:rsidRPr="00C6296B" w:rsidRDefault="003A388B" w:rsidP="003A388B">
            <w:pPr>
              <w:spacing w:after="0" w:line="240" w:lineRule="auto"/>
              <w:ind w:left="32" w:right="39"/>
              <w:rPr>
                <w:rFonts w:ascii="Times New Roman" w:hAnsi="Times New Roman" w:cs="Times New Roman"/>
                <w:b/>
                <w:bCs/>
                <w:color w:val="000000"/>
                <w:lang w:val="en-US" w:eastAsia="ru-RU"/>
              </w:rPr>
            </w:pPr>
            <w:r w:rsidRPr="00C6296B">
              <w:rPr>
                <w:rFonts w:ascii="Times New Roman" w:hAnsi="Times New Roman" w:cs="Times New Roman"/>
                <w:b/>
                <w:bCs/>
                <w:color w:val="000000"/>
                <w:lang w:val="en-US" w:eastAsia="ru-RU"/>
              </w:rPr>
              <w:t>Nov 24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264BFD7" w14:textId="6FA44D8C" w:rsidR="003A388B" w:rsidRPr="00C6296B" w:rsidRDefault="003A388B" w:rsidP="003A388B">
            <w:pPr>
              <w:spacing w:after="0" w:line="240" w:lineRule="auto"/>
              <w:rPr>
                <w:rFonts w:ascii="Times New Roman" w:hAnsi="Times New Roman" w:cs="Times New Roman"/>
                <w:b/>
                <w:bCs/>
                <w:color w:val="000000"/>
                <w:lang w:val="en-US" w:eastAsia="ru-RU"/>
              </w:rPr>
            </w:pPr>
            <w:r w:rsidRPr="00C6296B">
              <w:rPr>
                <w:rFonts w:ascii="Times New Roman" w:hAnsi="Times New Roman" w:cs="Times New Roman"/>
                <w:b/>
                <w:bCs/>
                <w:color w:val="000000"/>
                <w:lang w:val="en-US" w:eastAsia="ru-RU"/>
              </w:rPr>
              <w:t>NO CLASS</w:t>
            </w:r>
          </w:p>
        </w:tc>
        <w:tc>
          <w:tcPr>
            <w:tcW w:w="3261" w:type="dxa"/>
            <w:tcBorders>
              <w:top w:val="single" w:sz="4" w:space="0" w:color="auto"/>
              <w:left w:val="single" w:sz="4" w:space="0" w:color="auto"/>
              <w:bottom w:val="single" w:sz="4" w:space="0" w:color="auto"/>
              <w:right w:val="single" w:sz="4" w:space="0" w:color="auto"/>
            </w:tcBorders>
          </w:tcPr>
          <w:p w14:paraId="5E207445" w14:textId="77777777" w:rsidR="003A388B" w:rsidRPr="00C6296B" w:rsidRDefault="003A388B" w:rsidP="003A388B">
            <w:pPr>
              <w:spacing w:after="0" w:line="240" w:lineRule="auto"/>
              <w:ind w:left="120" w:right="120"/>
              <w:rPr>
                <w:rFonts w:ascii="Times New Roman" w:hAnsi="Times New Roman" w:cs="Times New Roman"/>
                <w:b/>
                <w:bCs/>
                <w:lang w:val="en-US" w:eastAsia="ru-RU"/>
              </w:rPr>
            </w:pPr>
          </w:p>
        </w:tc>
      </w:tr>
      <w:tr w:rsidR="003A388B" w:rsidRPr="00C67C96" w14:paraId="0A4AE806" w14:textId="77777777" w:rsidTr="00C81407">
        <w:tc>
          <w:tcPr>
            <w:tcW w:w="988" w:type="dxa"/>
            <w:tcBorders>
              <w:top w:val="single" w:sz="4" w:space="0" w:color="auto"/>
              <w:left w:val="single" w:sz="4" w:space="0" w:color="auto"/>
              <w:bottom w:val="single" w:sz="4" w:space="0" w:color="auto"/>
              <w:right w:val="single" w:sz="4" w:space="0" w:color="auto"/>
            </w:tcBorders>
            <w:shd w:val="clear" w:color="auto" w:fill="auto"/>
          </w:tcPr>
          <w:p w14:paraId="2716327F" w14:textId="6BF8BA18" w:rsidR="003A388B" w:rsidRPr="00903F81" w:rsidRDefault="003A388B" w:rsidP="003A388B">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Dec 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98A3B64" w14:textId="77777777" w:rsidR="003A388B" w:rsidRDefault="003A388B" w:rsidP="003A388B">
            <w:pPr>
              <w:spacing w:after="0" w:line="240" w:lineRule="auto"/>
              <w:ind w:right="120"/>
              <w:rPr>
                <w:rFonts w:ascii="Times New Roman" w:hAnsi="Times New Roman" w:cs="Times New Roman"/>
                <w:color w:val="000000"/>
                <w:lang w:val="en-US" w:eastAsia="ru-RU"/>
              </w:rPr>
            </w:pPr>
            <w:r>
              <w:rPr>
                <w:rFonts w:ascii="Times New Roman" w:hAnsi="Times New Roman" w:cs="Times New Roman"/>
                <w:color w:val="000000"/>
                <w:lang w:val="en-US" w:eastAsia="ru-RU"/>
              </w:rPr>
              <w:t>Process in group therapy: working in the here-and-now</w:t>
            </w:r>
          </w:p>
          <w:p w14:paraId="199BE9D0" w14:textId="2715580D" w:rsidR="003A388B" w:rsidRPr="007803FF" w:rsidRDefault="003A388B" w:rsidP="003A388B">
            <w:pPr>
              <w:spacing w:after="0" w:line="240" w:lineRule="auto"/>
              <w:rPr>
                <w:rFonts w:ascii="Times New Roman" w:hAnsi="Times New Roman" w:cs="Times New Roman"/>
                <w:color w:val="000000"/>
                <w:lang w:val="en-US" w:eastAsia="ru-RU"/>
              </w:rPr>
            </w:pPr>
            <w:r w:rsidRPr="00EA2323">
              <w:rPr>
                <w:rFonts w:ascii="Times New Roman" w:hAnsi="Times New Roman" w:cs="Times New Roman"/>
                <w:b/>
                <w:color w:val="000000"/>
                <w:lang w:val="en-US" w:eastAsia="ru-RU"/>
              </w:rPr>
              <w:t>Student project presentations</w:t>
            </w:r>
          </w:p>
        </w:tc>
        <w:tc>
          <w:tcPr>
            <w:tcW w:w="3261" w:type="dxa"/>
            <w:tcBorders>
              <w:top w:val="single" w:sz="4" w:space="0" w:color="auto"/>
              <w:left w:val="single" w:sz="4" w:space="0" w:color="auto"/>
              <w:bottom w:val="single" w:sz="4" w:space="0" w:color="auto"/>
              <w:right w:val="single" w:sz="4" w:space="0" w:color="auto"/>
            </w:tcBorders>
          </w:tcPr>
          <w:p w14:paraId="0D658278" w14:textId="0801C99D" w:rsidR="003A388B" w:rsidRPr="007803FF" w:rsidRDefault="003A388B" w:rsidP="003A388B">
            <w:pPr>
              <w:spacing w:after="0" w:line="240" w:lineRule="auto"/>
              <w:ind w:left="120" w:right="120"/>
              <w:rPr>
                <w:rFonts w:ascii="Times New Roman" w:hAnsi="Times New Roman" w:cs="Times New Roman"/>
                <w:color w:val="000000"/>
                <w:lang w:val="en-US" w:eastAsia="ru-RU"/>
              </w:rPr>
            </w:pPr>
            <w:r w:rsidRPr="0098567A">
              <w:rPr>
                <w:rFonts w:ascii="Times New Roman" w:hAnsi="Times New Roman" w:cs="Times New Roman"/>
                <w:lang w:val="en-US" w:eastAsia="ru-RU"/>
              </w:rPr>
              <w:t xml:space="preserve">Yalom &amp; </w:t>
            </w:r>
            <w:proofErr w:type="spellStart"/>
            <w:r w:rsidRPr="0098567A">
              <w:rPr>
                <w:rFonts w:ascii="Times New Roman" w:hAnsi="Times New Roman" w:cs="Times New Roman"/>
                <w:lang w:val="en-US" w:eastAsia="ru-RU"/>
              </w:rPr>
              <w:t>Leszcz</w:t>
            </w:r>
            <w:proofErr w:type="spellEnd"/>
            <w:r w:rsidRPr="0098567A">
              <w:rPr>
                <w:rFonts w:ascii="Times New Roman" w:hAnsi="Times New Roman" w:cs="Times New Roman"/>
                <w:lang w:val="en-US" w:eastAsia="ru-RU"/>
              </w:rPr>
              <w:t xml:space="preserve">, </w:t>
            </w:r>
            <w:r w:rsidRPr="0098567A">
              <w:rPr>
                <w:rFonts w:ascii="Times New Roman" w:hAnsi="Times New Roman" w:cs="Times New Roman"/>
                <w:bCs/>
                <w:color w:val="000000"/>
                <w:kern w:val="36"/>
                <w:lang w:val="en-US" w:eastAsia="ru-RU"/>
              </w:rPr>
              <w:t>Chapter</w:t>
            </w:r>
            <w:r>
              <w:rPr>
                <w:rFonts w:ascii="Times New Roman" w:hAnsi="Times New Roman" w:cs="Times New Roman"/>
                <w:bCs/>
                <w:color w:val="000000"/>
                <w:kern w:val="36"/>
                <w:lang w:val="en-US" w:eastAsia="ru-RU"/>
              </w:rPr>
              <w:t xml:space="preserve"> 6.</w:t>
            </w:r>
          </w:p>
        </w:tc>
      </w:tr>
      <w:tr w:rsidR="003A388B" w:rsidRPr="00C67C96" w14:paraId="29B9ED2D" w14:textId="77777777" w:rsidTr="00C81407">
        <w:tc>
          <w:tcPr>
            <w:tcW w:w="988" w:type="dxa"/>
            <w:tcBorders>
              <w:top w:val="single" w:sz="4" w:space="0" w:color="auto"/>
              <w:left w:val="single" w:sz="4" w:space="0" w:color="auto"/>
              <w:bottom w:val="single" w:sz="4" w:space="0" w:color="auto"/>
              <w:right w:val="single" w:sz="4" w:space="0" w:color="auto"/>
            </w:tcBorders>
            <w:shd w:val="clear" w:color="auto" w:fill="auto"/>
          </w:tcPr>
          <w:p w14:paraId="76B3EB05" w14:textId="40081E09" w:rsidR="003A388B" w:rsidRDefault="003A388B" w:rsidP="003A388B">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Dec 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8DFB3B3" w14:textId="77777777" w:rsidR="003A388B" w:rsidRDefault="003A388B" w:rsidP="003A388B">
            <w:pPr>
              <w:spacing w:after="0" w:line="240" w:lineRule="auto"/>
              <w:ind w:right="120"/>
              <w:rPr>
                <w:rFonts w:ascii="Times New Roman" w:hAnsi="Times New Roman" w:cs="Times New Roman"/>
                <w:color w:val="000000"/>
                <w:lang w:val="en-US" w:eastAsia="ru-RU"/>
              </w:rPr>
            </w:pPr>
            <w:r>
              <w:rPr>
                <w:rFonts w:ascii="Times New Roman" w:hAnsi="Times New Roman" w:cs="Times New Roman"/>
                <w:color w:val="000000"/>
                <w:lang w:val="en-US" w:eastAsia="ru-RU"/>
              </w:rPr>
              <w:t>Process in group therapy: working in the here-and-now</w:t>
            </w:r>
          </w:p>
          <w:p w14:paraId="6F4C0B89" w14:textId="38FDD715" w:rsidR="003A388B" w:rsidRPr="00903F81" w:rsidRDefault="003A388B" w:rsidP="003A388B">
            <w:pPr>
              <w:spacing w:after="0" w:line="240" w:lineRule="auto"/>
              <w:ind w:right="120"/>
              <w:rPr>
                <w:rFonts w:ascii="Times New Roman" w:hAnsi="Times New Roman" w:cs="Times New Roman"/>
                <w:bCs/>
                <w:color w:val="000000"/>
                <w:lang w:val="en-US" w:eastAsia="ru-RU"/>
              </w:rPr>
            </w:pPr>
            <w:r w:rsidRPr="00EA2323">
              <w:rPr>
                <w:rFonts w:ascii="Times New Roman" w:hAnsi="Times New Roman" w:cs="Times New Roman"/>
                <w:b/>
                <w:color w:val="000000"/>
                <w:lang w:val="en-US" w:eastAsia="ru-RU"/>
              </w:rPr>
              <w:t>Student project presentations</w:t>
            </w:r>
          </w:p>
        </w:tc>
        <w:tc>
          <w:tcPr>
            <w:tcW w:w="3261" w:type="dxa"/>
            <w:tcBorders>
              <w:top w:val="single" w:sz="4" w:space="0" w:color="auto"/>
              <w:left w:val="single" w:sz="4" w:space="0" w:color="auto"/>
              <w:bottom w:val="single" w:sz="4" w:space="0" w:color="auto"/>
              <w:right w:val="single" w:sz="4" w:space="0" w:color="auto"/>
            </w:tcBorders>
          </w:tcPr>
          <w:p w14:paraId="47A03BFD" w14:textId="77777777" w:rsidR="003A388B" w:rsidRDefault="003A388B" w:rsidP="003A388B">
            <w:pPr>
              <w:spacing w:after="0" w:line="240" w:lineRule="auto"/>
              <w:ind w:left="120" w:right="120"/>
              <w:rPr>
                <w:rFonts w:ascii="Times New Roman" w:hAnsi="Times New Roman" w:cs="Times New Roman"/>
                <w:bCs/>
                <w:color w:val="000000"/>
                <w:kern w:val="36"/>
                <w:lang w:val="en-US" w:eastAsia="ru-RU"/>
              </w:rPr>
            </w:pPr>
            <w:r w:rsidRPr="0098567A">
              <w:rPr>
                <w:rFonts w:ascii="Times New Roman" w:hAnsi="Times New Roman" w:cs="Times New Roman"/>
                <w:lang w:val="en-US" w:eastAsia="ru-RU"/>
              </w:rPr>
              <w:t xml:space="preserve">Yalom &amp; </w:t>
            </w:r>
            <w:proofErr w:type="spellStart"/>
            <w:r w:rsidRPr="0098567A">
              <w:rPr>
                <w:rFonts w:ascii="Times New Roman" w:hAnsi="Times New Roman" w:cs="Times New Roman"/>
                <w:lang w:val="en-US" w:eastAsia="ru-RU"/>
              </w:rPr>
              <w:t>Leszcz</w:t>
            </w:r>
            <w:proofErr w:type="spellEnd"/>
            <w:r w:rsidRPr="0098567A">
              <w:rPr>
                <w:rFonts w:ascii="Times New Roman" w:hAnsi="Times New Roman" w:cs="Times New Roman"/>
                <w:lang w:val="en-US" w:eastAsia="ru-RU"/>
              </w:rPr>
              <w:t xml:space="preserve">, </w:t>
            </w:r>
            <w:r w:rsidRPr="0098567A">
              <w:rPr>
                <w:rFonts w:ascii="Times New Roman" w:hAnsi="Times New Roman" w:cs="Times New Roman"/>
                <w:bCs/>
                <w:color w:val="000000"/>
                <w:kern w:val="36"/>
                <w:lang w:val="en-US" w:eastAsia="ru-RU"/>
              </w:rPr>
              <w:t>Chapter</w:t>
            </w:r>
            <w:r>
              <w:rPr>
                <w:rFonts w:ascii="Times New Roman" w:hAnsi="Times New Roman" w:cs="Times New Roman"/>
                <w:bCs/>
                <w:color w:val="000000"/>
                <w:kern w:val="36"/>
                <w:lang w:val="en-US" w:eastAsia="ru-RU"/>
              </w:rPr>
              <w:t xml:space="preserve"> 6.</w:t>
            </w:r>
          </w:p>
          <w:p w14:paraId="53637630" w14:textId="5EE43B6E" w:rsidR="003A388B" w:rsidRPr="001A60F3" w:rsidRDefault="003A388B" w:rsidP="003A388B">
            <w:pPr>
              <w:spacing w:after="0" w:line="240" w:lineRule="auto"/>
              <w:ind w:left="120" w:right="120"/>
              <w:rPr>
                <w:rFonts w:ascii="Times New Roman" w:hAnsi="Times New Roman" w:cs="Times New Roman"/>
                <w:bCs/>
                <w:color w:val="000000"/>
                <w:kern w:val="36"/>
                <w:lang w:val="en-US" w:eastAsia="ru-RU"/>
              </w:rPr>
            </w:pPr>
          </w:p>
        </w:tc>
      </w:tr>
      <w:tr w:rsidR="003A388B" w:rsidRPr="00632801" w14:paraId="4FD0A6DF" w14:textId="77777777" w:rsidTr="00C81407">
        <w:tc>
          <w:tcPr>
            <w:tcW w:w="988" w:type="dxa"/>
            <w:tcBorders>
              <w:top w:val="single" w:sz="4" w:space="0" w:color="auto"/>
              <w:left w:val="single" w:sz="4" w:space="0" w:color="auto"/>
              <w:bottom w:val="single" w:sz="4" w:space="0" w:color="auto"/>
              <w:right w:val="single" w:sz="4" w:space="0" w:color="auto"/>
            </w:tcBorders>
            <w:shd w:val="clear" w:color="auto" w:fill="auto"/>
          </w:tcPr>
          <w:p w14:paraId="5CCC93BD" w14:textId="127507BA" w:rsidR="003A388B" w:rsidRDefault="003A388B" w:rsidP="003A388B">
            <w:pPr>
              <w:spacing w:after="0" w:line="240" w:lineRule="auto"/>
              <w:ind w:left="32" w:right="39"/>
              <w:rPr>
                <w:rFonts w:ascii="Times New Roman" w:hAnsi="Times New Roman" w:cs="Times New Roman"/>
                <w:color w:val="000000"/>
                <w:lang w:val="en-US" w:eastAsia="ru-RU"/>
              </w:rPr>
            </w:pPr>
            <w:r>
              <w:rPr>
                <w:rFonts w:ascii="Times New Roman" w:hAnsi="Times New Roman" w:cs="Times New Roman"/>
                <w:color w:val="000000"/>
                <w:lang w:val="en-US" w:eastAsia="ru-RU"/>
              </w:rPr>
              <w:t>Dec 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F4CA2F0" w14:textId="7D31209C" w:rsidR="003A388B" w:rsidRPr="00903F81" w:rsidRDefault="003A388B" w:rsidP="003A388B">
            <w:pPr>
              <w:spacing w:after="0" w:line="240" w:lineRule="auto"/>
              <w:ind w:right="120"/>
              <w:rPr>
                <w:rFonts w:ascii="Times New Roman" w:hAnsi="Times New Roman" w:cs="Times New Roman"/>
                <w:bCs/>
                <w:color w:val="000000"/>
                <w:lang w:val="en-US" w:eastAsia="ru-RU"/>
              </w:rPr>
            </w:pPr>
            <w:r w:rsidRPr="00EA2323">
              <w:rPr>
                <w:rFonts w:ascii="Times New Roman" w:hAnsi="Times New Roman" w:cs="Times New Roman"/>
                <w:b/>
                <w:color w:val="000000"/>
                <w:lang w:val="en-US" w:eastAsia="ru-RU"/>
              </w:rPr>
              <w:t>Student project presentations</w:t>
            </w:r>
            <w:r>
              <w:rPr>
                <w:rFonts w:ascii="Times New Roman" w:hAnsi="Times New Roman" w:cs="Times New Roman"/>
                <w:b/>
                <w:color w:val="000000"/>
                <w:lang w:val="en-US" w:eastAsia="ru-RU"/>
              </w:rPr>
              <w:t xml:space="preserve"> </w:t>
            </w:r>
          </w:p>
        </w:tc>
        <w:tc>
          <w:tcPr>
            <w:tcW w:w="3261" w:type="dxa"/>
            <w:tcBorders>
              <w:top w:val="single" w:sz="4" w:space="0" w:color="auto"/>
              <w:left w:val="single" w:sz="4" w:space="0" w:color="auto"/>
              <w:bottom w:val="single" w:sz="4" w:space="0" w:color="auto"/>
              <w:right w:val="single" w:sz="4" w:space="0" w:color="auto"/>
            </w:tcBorders>
          </w:tcPr>
          <w:p w14:paraId="4B0311DA" w14:textId="76FD5693" w:rsidR="003A388B" w:rsidRPr="001A60F3" w:rsidRDefault="003A388B" w:rsidP="003A388B">
            <w:pPr>
              <w:spacing w:after="0" w:line="240" w:lineRule="auto"/>
              <w:ind w:left="120" w:right="120"/>
              <w:rPr>
                <w:rFonts w:ascii="Times New Roman" w:hAnsi="Times New Roman" w:cs="Times New Roman"/>
                <w:bCs/>
                <w:color w:val="000000"/>
                <w:kern w:val="36"/>
                <w:lang w:val="en-US" w:eastAsia="ru-RU"/>
              </w:rPr>
            </w:pPr>
          </w:p>
        </w:tc>
      </w:tr>
    </w:tbl>
    <w:p w14:paraId="2BE87247" w14:textId="77777777" w:rsidR="001234FE" w:rsidRDefault="001234FE" w:rsidP="000E1676">
      <w:pPr>
        <w:spacing w:after="0"/>
        <w:rPr>
          <w:rFonts w:ascii="Times New Roman" w:hAnsi="Times New Roman" w:cs="Times New Roman"/>
          <w:sz w:val="24"/>
          <w:szCs w:val="24"/>
          <w:lang w:val="en-US"/>
        </w:rPr>
      </w:pPr>
    </w:p>
    <w:sectPr w:rsidR="001234FE" w:rsidSect="00B56610">
      <w:headerReference w:type="default" r:id="rId13"/>
      <w:footerReference w:type="default" r:id="rId14"/>
      <w:pgSz w:w="11906" w:h="16838"/>
      <w:pgMar w:top="1135"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9B32B" w14:textId="77777777" w:rsidR="005611F0" w:rsidRDefault="005611F0" w:rsidP="003272A1">
      <w:pPr>
        <w:spacing w:after="0" w:line="240" w:lineRule="auto"/>
      </w:pPr>
      <w:r>
        <w:separator/>
      </w:r>
    </w:p>
  </w:endnote>
  <w:endnote w:type="continuationSeparator" w:id="0">
    <w:p w14:paraId="6D3E70C3" w14:textId="77777777" w:rsidR="005611F0" w:rsidRDefault="005611F0" w:rsidP="0032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096063"/>
    </w:sdtPr>
    <w:sdtContent>
      <w:p w14:paraId="5F31663D" w14:textId="77777777" w:rsidR="00D477D1" w:rsidRDefault="00D477D1">
        <w:pPr>
          <w:pStyle w:val="a5"/>
          <w:jc w:val="right"/>
        </w:pPr>
        <w:r>
          <w:fldChar w:fldCharType="begin"/>
        </w:r>
        <w:r>
          <w:instrText xml:space="preserve"> PAGE   \* MERGEFORMAT </w:instrText>
        </w:r>
        <w:r>
          <w:fldChar w:fldCharType="separate"/>
        </w:r>
        <w:r>
          <w:rPr>
            <w:noProof/>
          </w:rPr>
          <w:t>4</w:t>
        </w:r>
        <w:r>
          <w:rPr>
            <w:noProof/>
          </w:rPr>
          <w:fldChar w:fldCharType="end"/>
        </w:r>
      </w:p>
    </w:sdtContent>
  </w:sdt>
  <w:p w14:paraId="052C2E05" w14:textId="77777777" w:rsidR="00D477D1" w:rsidRDefault="00D477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96404" w14:textId="77777777" w:rsidR="005611F0" w:rsidRDefault="005611F0" w:rsidP="003272A1">
      <w:pPr>
        <w:spacing w:after="0" w:line="240" w:lineRule="auto"/>
      </w:pPr>
      <w:r>
        <w:separator/>
      </w:r>
    </w:p>
  </w:footnote>
  <w:footnote w:type="continuationSeparator" w:id="0">
    <w:p w14:paraId="03153176" w14:textId="77777777" w:rsidR="005611F0" w:rsidRDefault="005611F0" w:rsidP="00327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BC33" w14:textId="5ED8BED3" w:rsidR="00D477D1" w:rsidRPr="00071844" w:rsidRDefault="00D477D1" w:rsidP="00071844">
    <w:pPr>
      <w:jc w:val="right"/>
      <w:rPr>
        <w:rStyle w:val="ac"/>
        <w:lang w:val="en-US"/>
      </w:rPr>
    </w:pPr>
    <w:r w:rsidRPr="00F71FB9">
      <w:rPr>
        <w:rStyle w:val="ac"/>
        <w:lang w:val="en-US"/>
      </w:rPr>
      <w:t xml:space="preserve">Syllabus </w:t>
    </w:r>
    <w:r>
      <w:rPr>
        <w:rStyle w:val="ac"/>
        <w:lang w:val="en-US"/>
      </w:rPr>
      <w:t>– Group Counseling and Psychotherapy</w:t>
    </w:r>
    <w:r w:rsidRPr="00F71FB9">
      <w:rPr>
        <w:rStyle w:val="ac"/>
        <w:lang w:val="en-US"/>
      </w:rPr>
      <w:t xml:space="preserve"> – </w:t>
    </w:r>
    <w:r>
      <w:rPr>
        <w:rStyle w:val="ac"/>
        <w:lang w:val="en-US"/>
      </w:rPr>
      <w:t>Fall 202</w:t>
    </w:r>
    <w:r w:rsidRPr="00071844">
      <w:rPr>
        <w:rStyle w:val="ac"/>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E7E64"/>
    <w:multiLevelType w:val="hybridMultilevel"/>
    <w:tmpl w:val="91C0DB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4F833E7"/>
    <w:multiLevelType w:val="hybridMultilevel"/>
    <w:tmpl w:val="6C462A92"/>
    <w:lvl w:ilvl="0" w:tplc="5B368B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237C8C"/>
    <w:multiLevelType w:val="hybridMultilevel"/>
    <w:tmpl w:val="C7E07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187CEE"/>
    <w:multiLevelType w:val="hybridMultilevel"/>
    <w:tmpl w:val="04604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F6073"/>
    <w:multiLevelType w:val="hybridMultilevel"/>
    <w:tmpl w:val="550AF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D70D21"/>
    <w:multiLevelType w:val="hybridMultilevel"/>
    <w:tmpl w:val="D43A59AA"/>
    <w:lvl w:ilvl="0" w:tplc="61E032F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A1"/>
    <w:rsid w:val="00010CF1"/>
    <w:rsid w:val="00026129"/>
    <w:rsid w:val="00026673"/>
    <w:rsid w:val="00027F49"/>
    <w:rsid w:val="000301CD"/>
    <w:rsid w:val="00036C75"/>
    <w:rsid w:val="00054049"/>
    <w:rsid w:val="000660F0"/>
    <w:rsid w:val="00071844"/>
    <w:rsid w:val="000A1247"/>
    <w:rsid w:val="000A26A8"/>
    <w:rsid w:val="000A3469"/>
    <w:rsid w:val="000B7369"/>
    <w:rsid w:val="000D54E4"/>
    <w:rsid w:val="000D6493"/>
    <w:rsid w:val="000E1676"/>
    <w:rsid w:val="000F6345"/>
    <w:rsid w:val="000F6885"/>
    <w:rsid w:val="0010116D"/>
    <w:rsid w:val="00104F45"/>
    <w:rsid w:val="00106C86"/>
    <w:rsid w:val="001152D2"/>
    <w:rsid w:val="0012347C"/>
    <w:rsid w:val="001234FE"/>
    <w:rsid w:val="001427E8"/>
    <w:rsid w:val="0014484C"/>
    <w:rsid w:val="001474BA"/>
    <w:rsid w:val="00153651"/>
    <w:rsid w:val="001838B5"/>
    <w:rsid w:val="00184FD9"/>
    <w:rsid w:val="00185AC9"/>
    <w:rsid w:val="001A60F3"/>
    <w:rsid w:val="001B2926"/>
    <w:rsid w:val="001B640D"/>
    <w:rsid w:val="001C297D"/>
    <w:rsid w:val="001C3D2E"/>
    <w:rsid w:val="001C5745"/>
    <w:rsid w:val="001E596C"/>
    <w:rsid w:val="00211144"/>
    <w:rsid w:val="002261B9"/>
    <w:rsid w:val="00226A2E"/>
    <w:rsid w:val="0023244F"/>
    <w:rsid w:val="00241659"/>
    <w:rsid w:val="00266430"/>
    <w:rsid w:val="0027197A"/>
    <w:rsid w:val="00277080"/>
    <w:rsid w:val="002912B6"/>
    <w:rsid w:val="00296748"/>
    <w:rsid w:val="002A2E9A"/>
    <w:rsid w:val="002A5F5C"/>
    <w:rsid w:val="002C1E02"/>
    <w:rsid w:val="00300EFC"/>
    <w:rsid w:val="00317E08"/>
    <w:rsid w:val="003272A1"/>
    <w:rsid w:val="0034001F"/>
    <w:rsid w:val="00342740"/>
    <w:rsid w:val="00353667"/>
    <w:rsid w:val="00362027"/>
    <w:rsid w:val="003646BA"/>
    <w:rsid w:val="00382F65"/>
    <w:rsid w:val="00393A69"/>
    <w:rsid w:val="003A388B"/>
    <w:rsid w:val="003B27F9"/>
    <w:rsid w:val="003C6C0F"/>
    <w:rsid w:val="003D4BA1"/>
    <w:rsid w:val="003E5898"/>
    <w:rsid w:val="00456663"/>
    <w:rsid w:val="00463CB7"/>
    <w:rsid w:val="00467A75"/>
    <w:rsid w:val="00477764"/>
    <w:rsid w:val="004A4E5E"/>
    <w:rsid w:val="004C68EE"/>
    <w:rsid w:val="004E5521"/>
    <w:rsid w:val="004F566F"/>
    <w:rsid w:val="004F6EEB"/>
    <w:rsid w:val="0051014B"/>
    <w:rsid w:val="00545CFE"/>
    <w:rsid w:val="005611F0"/>
    <w:rsid w:val="0057122F"/>
    <w:rsid w:val="00574F91"/>
    <w:rsid w:val="00581366"/>
    <w:rsid w:val="0058384C"/>
    <w:rsid w:val="00584E25"/>
    <w:rsid w:val="005918D7"/>
    <w:rsid w:val="00591D35"/>
    <w:rsid w:val="00593AA3"/>
    <w:rsid w:val="005B09DC"/>
    <w:rsid w:val="005C6B49"/>
    <w:rsid w:val="005D32FB"/>
    <w:rsid w:val="005E66E8"/>
    <w:rsid w:val="00605AE1"/>
    <w:rsid w:val="00616330"/>
    <w:rsid w:val="00625AAD"/>
    <w:rsid w:val="006276BC"/>
    <w:rsid w:val="00632801"/>
    <w:rsid w:val="00656F52"/>
    <w:rsid w:val="00667D47"/>
    <w:rsid w:val="006841F0"/>
    <w:rsid w:val="0069674D"/>
    <w:rsid w:val="00696D15"/>
    <w:rsid w:val="006A290B"/>
    <w:rsid w:val="006B29B1"/>
    <w:rsid w:val="006C5FEB"/>
    <w:rsid w:val="006D678B"/>
    <w:rsid w:val="006E5DC1"/>
    <w:rsid w:val="0070675A"/>
    <w:rsid w:val="00715B6D"/>
    <w:rsid w:val="00721008"/>
    <w:rsid w:val="00727F02"/>
    <w:rsid w:val="0073423C"/>
    <w:rsid w:val="00734F02"/>
    <w:rsid w:val="00741440"/>
    <w:rsid w:val="00752820"/>
    <w:rsid w:val="00757458"/>
    <w:rsid w:val="00761D60"/>
    <w:rsid w:val="007622DC"/>
    <w:rsid w:val="0077239B"/>
    <w:rsid w:val="007757D3"/>
    <w:rsid w:val="007803FF"/>
    <w:rsid w:val="007858BE"/>
    <w:rsid w:val="00791BD4"/>
    <w:rsid w:val="00792CA7"/>
    <w:rsid w:val="00793ECF"/>
    <w:rsid w:val="007D0735"/>
    <w:rsid w:val="007F7B4E"/>
    <w:rsid w:val="00805325"/>
    <w:rsid w:val="00834D07"/>
    <w:rsid w:val="0083676B"/>
    <w:rsid w:val="00846627"/>
    <w:rsid w:val="00852D5C"/>
    <w:rsid w:val="00854019"/>
    <w:rsid w:val="00855954"/>
    <w:rsid w:val="0085610B"/>
    <w:rsid w:val="00891DB0"/>
    <w:rsid w:val="008924CC"/>
    <w:rsid w:val="00892727"/>
    <w:rsid w:val="008976FC"/>
    <w:rsid w:val="008A720B"/>
    <w:rsid w:val="008A7437"/>
    <w:rsid w:val="008C0E58"/>
    <w:rsid w:val="008C3298"/>
    <w:rsid w:val="008C36BE"/>
    <w:rsid w:val="008D0255"/>
    <w:rsid w:val="008D6DE4"/>
    <w:rsid w:val="008D7B14"/>
    <w:rsid w:val="008F1541"/>
    <w:rsid w:val="00903F81"/>
    <w:rsid w:val="0091039B"/>
    <w:rsid w:val="009113AA"/>
    <w:rsid w:val="00916912"/>
    <w:rsid w:val="00917142"/>
    <w:rsid w:val="009309F9"/>
    <w:rsid w:val="00930E04"/>
    <w:rsid w:val="00943B6E"/>
    <w:rsid w:val="00944407"/>
    <w:rsid w:val="0094475F"/>
    <w:rsid w:val="009513CF"/>
    <w:rsid w:val="0095395E"/>
    <w:rsid w:val="009645EA"/>
    <w:rsid w:val="0096475A"/>
    <w:rsid w:val="009656F9"/>
    <w:rsid w:val="00971E06"/>
    <w:rsid w:val="0098567A"/>
    <w:rsid w:val="009904BB"/>
    <w:rsid w:val="00994F73"/>
    <w:rsid w:val="009A68BB"/>
    <w:rsid w:val="009B2645"/>
    <w:rsid w:val="009B6250"/>
    <w:rsid w:val="009E0784"/>
    <w:rsid w:val="00A23043"/>
    <w:rsid w:val="00A24208"/>
    <w:rsid w:val="00A327F6"/>
    <w:rsid w:val="00A3317E"/>
    <w:rsid w:val="00A3526B"/>
    <w:rsid w:val="00A403E9"/>
    <w:rsid w:val="00A508C3"/>
    <w:rsid w:val="00A631AC"/>
    <w:rsid w:val="00A71574"/>
    <w:rsid w:val="00A72C01"/>
    <w:rsid w:val="00A83ACB"/>
    <w:rsid w:val="00A92545"/>
    <w:rsid w:val="00A92A32"/>
    <w:rsid w:val="00AA360F"/>
    <w:rsid w:val="00AA576E"/>
    <w:rsid w:val="00AB331C"/>
    <w:rsid w:val="00B00BEE"/>
    <w:rsid w:val="00B062A6"/>
    <w:rsid w:val="00B10DFF"/>
    <w:rsid w:val="00B25313"/>
    <w:rsid w:val="00B27EED"/>
    <w:rsid w:val="00B43CEB"/>
    <w:rsid w:val="00B46B66"/>
    <w:rsid w:val="00B56610"/>
    <w:rsid w:val="00B718E1"/>
    <w:rsid w:val="00B82C93"/>
    <w:rsid w:val="00B8725F"/>
    <w:rsid w:val="00B94C37"/>
    <w:rsid w:val="00BA0562"/>
    <w:rsid w:val="00BA6241"/>
    <w:rsid w:val="00BB32AA"/>
    <w:rsid w:val="00BB7DE9"/>
    <w:rsid w:val="00BC18C5"/>
    <w:rsid w:val="00BD11B6"/>
    <w:rsid w:val="00BD3D85"/>
    <w:rsid w:val="00BE0480"/>
    <w:rsid w:val="00C12946"/>
    <w:rsid w:val="00C13471"/>
    <w:rsid w:val="00C6296B"/>
    <w:rsid w:val="00C67C96"/>
    <w:rsid w:val="00C7265B"/>
    <w:rsid w:val="00C77F89"/>
    <w:rsid w:val="00C81407"/>
    <w:rsid w:val="00C90770"/>
    <w:rsid w:val="00C9633C"/>
    <w:rsid w:val="00CA6DCE"/>
    <w:rsid w:val="00CA7DFF"/>
    <w:rsid w:val="00CB6C3C"/>
    <w:rsid w:val="00CC2B66"/>
    <w:rsid w:val="00CC69D4"/>
    <w:rsid w:val="00CC6D78"/>
    <w:rsid w:val="00CD42FF"/>
    <w:rsid w:val="00CE34B2"/>
    <w:rsid w:val="00D05BFD"/>
    <w:rsid w:val="00D138F3"/>
    <w:rsid w:val="00D2124D"/>
    <w:rsid w:val="00D3514B"/>
    <w:rsid w:val="00D3723D"/>
    <w:rsid w:val="00D477D1"/>
    <w:rsid w:val="00D55B8C"/>
    <w:rsid w:val="00D61225"/>
    <w:rsid w:val="00D7133E"/>
    <w:rsid w:val="00D73770"/>
    <w:rsid w:val="00D91FAE"/>
    <w:rsid w:val="00D92E12"/>
    <w:rsid w:val="00DC05DB"/>
    <w:rsid w:val="00DC41D4"/>
    <w:rsid w:val="00DD7869"/>
    <w:rsid w:val="00DE4D86"/>
    <w:rsid w:val="00DF542A"/>
    <w:rsid w:val="00E04725"/>
    <w:rsid w:val="00E3449D"/>
    <w:rsid w:val="00E54157"/>
    <w:rsid w:val="00E56BAB"/>
    <w:rsid w:val="00E62809"/>
    <w:rsid w:val="00E81DF9"/>
    <w:rsid w:val="00E8357D"/>
    <w:rsid w:val="00E9486F"/>
    <w:rsid w:val="00EA2323"/>
    <w:rsid w:val="00EA4F2B"/>
    <w:rsid w:val="00EE5446"/>
    <w:rsid w:val="00EE591C"/>
    <w:rsid w:val="00EF2D7A"/>
    <w:rsid w:val="00F02FC5"/>
    <w:rsid w:val="00F0558D"/>
    <w:rsid w:val="00F15C16"/>
    <w:rsid w:val="00F314E3"/>
    <w:rsid w:val="00F342F4"/>
    <w:rsid w:val="00F3590C"/>
    <w:rsid w:val="00F35B34"/>
    <w:rsid w:val="00F54F53"/>
    <w:rsid w:val="00F70990"/>
    <w:rsid w:val="00F71FB9"/>
    <w:rsid w:val="00F73A45"/>
    <w:rsid w:val="00F75900"/>
    <w:rsid w:val="00FB1E5B"/>
    <w:rsid w:val="00FC0149"/>
    <w:rsid w:val="00FC10DA"/>
    <w:rsid w:val="00FC525A"/>
    <w:rsid w:val="00FC7E6F"/>
    <w:rsid w:val="00FF5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B74D"/>
  <w15:docId w15:val="{847761D8-9576-44D2-A8CC-698E9087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F65"/>
  </w:style>
  <w:style w:type="paragraph" w:styleId="1">
    <w:name w:val="heading 1"/>
    <w:basedOn w:val="a"/>
    <w:next w:val="a"/>
    <w:link w:val="10"/>
    <w:uiPriority w:val="9"/>
    <w:qFormat/>
    <w:rsid w:val="008F154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72A1"/>
    <w:pPr>
      <w:tabs>
        <w:tab w:val="center" w:pos="4677"/>
        <w:tab w:val="right" w:pos="9355"/>
      </w:tabs>
      <w:spacing w:after="0" w:line="240" w:lineRule="auto"/>
    </w:pPr>
  </w:style>
  <w:style w:type="character" w:customStyle="1" w:styleId="a4">
    <w:name w:val="Верхний колонтитул Знак"/>
    <w:basedOn w:val="a0"/>
    <w:link w:val="a3"/>
    <w:rsid w:val="003272A1"/>
  </w:style>
  <w:style w:type="paragraph" w:styleId="a5">
    <w:name w:val="footer"/>
    <w:basedOn w:val="a"/>
    <w:link w:val="a6"/>
    <w:uiPriority w:val="99"/>
    <w:unhideWhenUsed/>
    <w:rsid w:val="003272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2A1"/>
  </w:style>
  <w:style w:type="character" w:customStyle="1" w:styleId="10">
    <w:name w:val="Заголовок 1 Знак"/>
    <w:basedOn w:val="a0"/>
    <w:link w:val="1"/>
    <w:uiPriority w:val="9"/>
    <w:rsid w:val="008F1541"/>
    <w:rPr>
      <w:rFonts w:asciiTheme="majorHAnsi" w:eastAsiaTheme="majorEastAsia" w:hAnsiTheme="majorHAnsi" w:cstheme="majorBidi"/>
      <w:b/>
      <w:bCs/>
      <w:color w:val="365F91" w:themeColor="accent1" w:themeShade="BF"/>
      <w:sz w:val="28"/>
      <w:szCs w:val="28"/>
      <w:lang w:val="en-US"/>
    </w:rPr>
  </w:style>
  <w:style w:type="paragraph" w:styleId="a7">
    <w:name w:val="List Paragraph"/>
    <w:basedOn w:val="a"/>
    <w:uiPriority w:val="34"/>
    <w:qFormat/>
    <w:rsid w:val="008F1541"/>
    <w:pPr>
      <w:ind w:left="720"/>
      <w:contextualSpacing/>
    </w:pPr>
    <w:rPr>
      <w:rFonts w:eastAsiaTheme="minorEastAsia"/>
      <w:lang w:val="en-US"/>
    </w:rPr>
  </w:style>
  <w:style w:type="paragraph" w:styleId="a8">
    <w:name w:val="Balloon Text"/>
    <w:basedOn w:val="a"/>
    <w:link w:val="a9"/>
    <w:uiPriority w:val="99"/>
    <w:semiHidden/>
    <w:unhideWhenUsed/>
    <w:rsid w:val="008F15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1541"/>
    <w:rPr>
      <w:rFonts w:ascii="Tahoma" w:hAnsi="Tahoma" w:cs="Tahoma"/>
      <w:sz w:val="16"/>
      <w:szCs w:val="16"/>
    </w:rPr>
  </w:style>
  <w:style w:type="paragraph" w:styleId="aa">
    <w:name w:val="No Spacing"/>
    <w:uiPriority w:val="1"/>
    <w:qFormat/>
    <w:rsid w:val="009E0784"/>
    <w:pPr>
      <w:spacing w:after="0" w:line="240" w:lineRule="auto"/>
    </w:pPr>
    <w:rPr>
      <w:rFonts w:ascii="Arial" w:eastAsia="Times New Roman" w:hAnsi="Arial" w:cs="Arial"/>
      <w:noProof/>
      <w:sz w:val="24"/>
      <w:szCs w:val="24"/>
      <w:lang w:val="en-US"/>
    </w:rPr>
  </w:style>
  <w:style w:type="character" w:styleId="ab">
    <w:name w:val="Subtle Emphasis"/>
    <w:basedOn w:val="a0"/>
    <w:uiPriority w:val="19"/>
    <w:qFormat/>
    <w:rsid w:val="004E5521"/>
    <w:rPr>
      <w:i/>
      <w:iCs/>
      <w:color w:val="808080" w:themeColor="text1" w:themeTint="7F"/>
    </w:rPr>
  </w:style>
  <w:style w:type="character" w:styleId="ac">
    <w:name w:val="Strong"/>
    <w:basedOn w:val="a0"/>
    <w:uiPriority w:val="22"/>
    <w:qFormat/>
    <w:rsid w:val="004E5521"/>
    <w:rPr>
      <w:b/>
      <w:bCs/>
    </w:rPr>
  </w:style>
  <w:style w:type="table" w:styleId="ad">
    <w:name w:val="Table Grid"/>
    <w:basedOn w:val="a1"/>
    <w:uiPriority w:val="59"/>
    <w:rsid w:val="004E55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B46B66"/>
    <w:rPr>
      <w:color w:val="0000FF" w:themeColor="hyperlink"/>
      <w:u w:val="single"/>
    </w:rPr>
  </w:style>
  <w:style w:type="character" w:customStyle="1" w:styleId="apple-converted-space">
    <w:name w:val="apple-converted-space"/>
    <w:basedOn w:val="a0"/>
    <w:rsid w:val="005918D7"/>
  </w:style>
  <w:style w:type="character" w:customStyle="1" w:styleId="highlight">
    <w:name w:val="highlight"/>
    <w:basedOn w:val="a0"/>
    <w:rsid w:val="0093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70001500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ena.kosterina@gmail.com" TargetMode="External"/><Relationship Id="rId12" Type="http://schemas.openxmlformats.org/officeDocument/2006/relationships/hyperlink" Target="https://auca.kg/en/psyc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ca.kg/en/academic_advis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arc.auca.kg/" TargetMode="External"/><Relationship Id="rId4" Type="http://schemas.openxmlformats.org/officeDocument/2006/relationships/webSettings" Target="webSettings.xml"/><Relationship Id="rId9" Type="http://schemas.openxmlformats.org/officeDocument/2006/relationships/hyperlink" Target="https://library.auca.k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5495</TotalTime>
  <Pages>1</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cp:revision>
  <dcterms:created xsi:type="dcterms:W3CDTF">2017-02-12T17:57:00Z</dcterms:created>
  <dcterms:modified xsi:type="dcterms:W3CDTF">2022-09-09T05:12:00Z</dcterms:modified>
</cp:coreProperties>
</file>